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05" w:rsidRDefault="00A94005" w:rsidP="00A94005">
      <w:pPr>
        <w:tabs>
          <w:tab w:val="left" w:pos="540"/>
        </w:tabs>
        <w:outlineLvl w:val="0"/>
        <w:rPr>
          <w:rFonts w:ascii="Arial" w:hAnsi="Arial" w:cs="Arial"/>
          <w:b/>
          <w:sz w:val="16"/>
          <w:szCs w:val="16"/>
        </w:rPr>
      </w:pPr>
    </w:p>
    <w:p w:rsidR="00A94005" w:rsidRPr="00185867" w:rsidRDefault="00A94005" w:rsidP="00A94005">
      <w:pPr>
        <w:tabs>
          <w:tab w:val="left" w:pos="540"/>
        </w:tabs>
        <w:jc w:val="center"/>
        <w:outlineLvl w:val="0"/>
        <w:rPr>
          <w:rFonts w:ascii="Arial" w:hAnsi="Arial" w:cs="Arial"/>
          <w:b/>
          <w:sz w:val="16"/>
          <w:szCs w:val="16"/>
        </w:rPr>
      </w:pPr>
      <w:r w:rsidRPr="00185867">
        <w:rPr>
          <w:rFonts w:ascii="Arial" w:hAnsi="Arial" w:cs="Arial"/>
          <w:b/>
          <w:sz w:val="16"/>
          <w:szCs w:val="16"/>
        </w:rPr>
        <w:t>ДОГОВОР ПОСТАВКИ</w:t>
      </w:r>
    </w:p>
    <w:p w:rsidR="00A94005" w:rsidRPr="00A24113" w:rsidRDefault="00A94005" w:rsidP="00A94005">
      <w:pPr>
        <w:jc w:val="center"/>
        <w:outlineLvl w:val="0"/>
        <w:rPr>
          <w:rFonts w:ascii="Arial" w:hAnsi="Arial" w:cs="Arial"/>
          <w:b/>
          <w:sz w:val="16"/>
          <w:szCs w:val="16"/>
        </w:rPr>
      </w:pPr>
      <w:r w:rsidRPr="00185867">
        <w:rPr>
          <w:rFonts w:ascii="Arial" w:hAnsi="Arial" w:cs="Arial"/>
          <w:b/>
          <w:sz w:val="16"/>
          <w:szCs w:val="16"/>
        </w:rPr>
        <w:t>(присоединения)</w:t>
      </w:r>
      <w:r w:rsidRPr="00185867">
        <w:rPr>
          <w:rFonts w:ascii="Arial" w:hAnsi="Arial" w:cs="Arial"/>
          <w:sz w:val="16"/>
          <w:szCs w:val="16"/>
        </w:rPr>
        <w:tab/>
      </w:r>
    </w:p>
    <w:tbl>
      <w:tblPr>
        <w:tblW w:w="0" w:type="auto"/>
        <w:tblInd w:w="108" w:type="dxa"/>
        <w:tblLook w:val="01E0" w:firstRow="1" w:lastRow="1" w:firstColumn="1" w:lastColumn="1" w:noHBand="0" w:noVBand="0"/>
      </w:tblPr>
      <w:tblGrid>
        <w:gridCol w:w="2438"/>
      </w:tblGrid>
      <w:tr w:rsidR="00A94005" w:rsidRPr="00185867" w:rsidTr="007F4292">
        <w:tc>
          <w:tcPr>
            <w:tcW w:w="2438" w:type="dxa"/>
          </w:tcPr>
          <w:p w:rsidR="00A94005" w:rsidRPr="00185867" w:rsidRDefault="00A94005" w:rsidP="007F4292">
            <w:pPr>
              <w:tabs>
                <w:tab w:val="left" w:pos="5940"/>
              </w:tabs>
              <w:jc w:val="both"/>
              <w:rPr>
                <w:rFonts w:ascii="Arial" w:hAnsi="Arial" w:cs="Arial"/>
                <w:sz w:val="16"/>
                <w:szCs w:val="16"/>
              </w:rPr>
            </w:pPr>
            <w:r w:rsidRPr="00185867">
              <w:rPr>
                <w:rFonts w:ascii="Arial" w:hAnsi="Arial" w:cs="Arial"/>
                <w:sz w:val="16"/>
                <w:szCs w:val="16"/>
              </w:rPr>
              <w:t xml:space="preserve">г. </w:t>
            </w:r>
            <w:r>
              <w:rPr>
                <w:rFonts w:ascii="Arial" w:hAnsi="Arial" w:cs="Arial"/>
                <w:sz w:val="16"/>
                <w:szCs w:val="16"/>
              </w:rPr>
              <w:t>Москва</w:t>
            </w:r>
          </w:p>
        </w:tc>
      </w:tr>
    </w:tbl>
    <w:p w:rsidR="00A94005" w:rsidRPr="002F140C" w:rsidRDefault="00A94005" w:rsidP="00A94005">
      <w:pPr>
        <w:jc w:val="both"/>
        <w:rPr>
          <w:rFonts w:ascii="Arial" w:hAnsi="Arial" w:cs="Arial"/>
          <w:sz w:val="16"/>
          <w:szCs w:val="16"/>
        </w:rPr>
      </w:pPr>
      <w:r w:rsidRPr="00185867">
        <w:rPr>
          <w:rFonts w:ascii="Arial" w:hAnsi="Arial" w:cs="Arial"/>
          <w:sz w:val="16"/>
          <w:szCs w:val="16"/>
        </w:rPr>
        <w:t xml:space="preserve">По настоящему договору поставки (присоединения) (далее – Договор) </w:t>
      </w:r>
      <w:r w:rsidRPr="00185867">
        <w:rPr>
          <w:rFonts w:ascii="Arial" w:hAnsi="Arial" w:cs="Arial"/>
          <w:b/>
          <w:sz w:val="16"/>
          <w:szCs w:val="16"/>
        </w:rPr>
        <w:t xml:space="preserve">Общество с ограниченной ответственностью «Дёке </w:t>
      </w:r>
      <w:r>
        <w:rPr>
          <w:rFonts w:ascii="Arial" w:hAnsi="Arial" w:cs="Arial"/>
          <w:b/>
          <w:sz w:val="16"/>
          <w:szCs w:val="16"/>
        </w:rPr>
        <w:t>Трейд Маркетинг</w:t>
      </w:r>
      <w:r w:rsidRPr="00185867">
        <w:rPr>
          <w:rFonts w:ascii="Arial" w:hAnsi="Arial" w:cs="Arial"/>
          <w:b/>
          <w:sz w:val="16"/>
          <w:szCs w:val="16"/>
        </w:rPr>
        <w:t xml:space="preserve">», именуемое в дальнейшем </w:t>
      </w:r>
      <w:r w:rsidRPr="00185867">
        <w:rPr>
          <w:rFonts w:ascii="Arial" w:hAnsi="Arial" w:cs="Arial"/>
          <w:b/>
          <w:i/>
          <w:sz w:val="16"/>
          <w:szCs w:val="16"/>
        </w:rPr>
        <w:t>«Поставщик»</w:t>
      </w:r>
      <w:r w:rsidRPr="00185867">
        <w:rPr>
          <w:rFonts w:ascii="Arial" w:hAnsi="Arial" w:cs="Arial"/>
          <w:b/>
          <w:sz w:val="16"/>
          <w:szCs w:val="16"/>
        </w:rPr>
        <w:t xml:space="preserve">, в лице Генерального директора  </w:t>
      </w:r>
      <w:r>
        <w:rPr>
          <w:rFonts w:ascii="Arial" w:hAnsi="Arial" w:cs="Arial"/>
          <w:b/>
          <w:sz w:val="16"/>
          <w:szCs w:val="16"/>
        </w:rPr>
        <w:t>Иванова Алексея Анатольевича</w:t>
      </w:r>
      <w:r w:rsidRPr="00185867">
        <w:rPr>
          <w:rFonts w:ascii="Arial" w:hAnsi="Arial" w:cs="Arial"/>
          <w:b/>
          <w:sz w:val="16"/>
          <w:szCs w:val="16"/>
        </w:rPr>
        <w:t>, действующего на основании Устава</w:t>
      </w:r>
      <w:r w:rsidRPr="00185867">
        <w:rPr>
          <w:rFonts w:ascii="Arial" w:hAnsi="Arial" w:cs="Arial"/>
          <w:sz w:val="16"/>
          <w:szCs w:val="16"/>
        </w:rPr>
        <w:t>, обязуется передать Товар покупателю – юридическому лицу либо индивидуальному предпринимателю (далее - Покупатель), безусловно присоединившемуся в настоящему Договору в соответствии со статьей 428 Гражданского кодекса РФ:</w:t>
      </w:r>
    </w:p>
    <w:p w:rsidR="00A94005" w:rsidRPr="00185867" w:rsidRDefault="00A94005" w:rsidP="00A94005">
      <w:pPr>
        <w:numPr>
          <w:ilvl w:val="0"/>
          <w:numId w:val="1"/>
        </w:numPr>
        <w:tabs>
          <w:tab w:val="clear" w:pos="1069"/>
          <w:tab w:val="num" w:pos="0"/>
          <w:tab w:val="left" w:pos="360"/>
        </w:tabs>
        <w:spacing w:after="0" w:line="240" w:lineRule="auto"/>
        <w:ind w:left="0" w:firstLine="0"/>
        <w:rPr>
          <w:rFonts w:ascii="Arial" w:hAnsi="Arial" w:cs="Arial"/>
          <w:b/>
          <w:sz w:val="16"/>
          <w:szCs w:val="16"/>
        </w:rPr>
      </w:pPr>
      <w:r w:rsidRPr="00185867">
        <w:rPr>
          <w:rFonts w:ascii="Arial" w:hAnsi="Arial" w:cs="Arial"/>
          <w:b/>
          <w:sz w:val="16"/>
          <w:szCs w:val="16"/>
        </w:rPr>
        <w:t>ПРЕДМЕТ ДОГОВОРА</w:t>
      </w:r>
    </w:p>
    <w:p w:rsidR="00A94005" w:rsidRPr="004131D8" w:rsidRDefault="00A94005" w:rsidP="00A94005">
      <w:pPr>
        <w:pStyle w:val="a9"/>
        <w:numPr>
          <w:ilvl w:val="1"/>
          <w:numId w:val="1"/>
        </w:numPr>
        <w:tabs>
          <w:tab w:val="clear" w:pos="1245"/>
          <w:tab w:val="num" w:pos="709"/>
        </w:tabs>
        <w:ind w:left="709" w:hanging="425"/>
        <w:jc w:val="both"/>
        <w:rPr>
          <w:rFonts w:ascii="Arial" w:hAnsi="Arial" w:cs="Arial"/>
          <w:sz w:val="16"/>
          <w:szCs w:val="16"/>
        </w:rPr>
      </w:pPr>
      <w:r w:rsidRPr="004131D8">
        <w:rPr>
          <w:rFonts w:ascii="Arial" w:hAnsi="Arial" w:cs="Arial"/>
          <w:sz w:val="16"/>
          <w:szCs w:val="16"/>
        </w:rPr>
        <w:t xml:space="preserve">Поставщик в порядке и на условиях, предусмотренных настоящим договором, обязуется передавать Покупателю  либо указанному им грузополучателю товар, а Покупатель обязуется оплатить и обеспечить приемку товара  согласно условиям, определенным настоящим договором. </w:t>
      </w:r>
    </w:p>
    <w:p w:rsidR="00A94005" w:rsidRPr="004131D8" w:rsidRDefault="00A94005" w:rsidP="00A94005">
      <w:pPr>
        <w:pStyle w:val="a9"/>
        <w:numPr>
          <w:ilvl w:val="1"/>
          <w:numId w:val="1"/>
        </w:numPr>
        <w:tabs>
          <w:tab w:val="clear" w:pos="1245"/>
          <w:tab w:val="num" w:pos="709"/>
          <w:tab w:val="num" w:pos="993"/>
        </w:tabs>
        <w:ind w:left="709" w:hanging="425"/>
        <w:jc w:val="both"/>
        <w:rPr>
          <w:rFonts w:ascii="Arial" w:hAnsi="Arial" w:cs="Arial"/>
          <w:sz w:val="16"/>
          <w:szCs w:val="16"/>
        </w:rPr>
      </w:pPr>
      <w:r w:rsidRPr="004131D8">
        <w:rPr>
          <w:rFonts w:ascii="Arial" w:hAnsi="Arial" w:cs="Arial"/>
          <w:sz w:val="16"/>
          <w:szCs w:val="16"/>
        </w:rPr>
        <w:t>Положения настоящего договора распространяются на отношения сторон, оформленные в течение срока действия настоящего договора включая, но не ограничиваясь в виде счетов, счетов-фактур, накладных, УПД, товарно-транспортных накладных, актов и т.д.</w:t>
      </w:r>
    </w:p>
    <w:p w:rsidR="00A94005" w:rsidRPr="004131D8" w:rsidRDefault="00A94005" w:rsidP="00A94005">
      <w:pPr>
        <w:pStyle w:val="a9"/>
        <w:numPr>
          <w:ilvl w:val="1"/>
          <w:numId w:val="1"/>
        </w:numPr>
        <w:tabs>
          <w:tab w:val="clear" w:pos="1245"/>
          <w:tab w:val="num" w:pos="709"/>
          <w:tab w:val="num" w:pos="851"/>
        </w:tabs>
        <w:ind w:left="709" w:hanging="425"/>
        <w:jc w:val="both"/>
        <w:rPr>
          <w:rFonts w:ascii="Arial" w:hAnsi="Arial" w:cs="Arial"/>
          <w:sz w:val="16"/>
          <w:szCs w:val="16"/>
        </w:rPr>
      </w:pPr>
      <w:r w:rsidRPr="004131D8">
        <w:rPr>
          <w:rFonts w:ascii="Arial" w:hAnsi="Arial" w:cs="Arial"/>
          <w:sz w:val="16"/>
          <w:szCs w:val="16"/>
        </w:rPr>
        <w:t xml:space="preserve">Ассортимент, количество товара, способ и сроки поставки, цена единицы и общая сумма каждой партии товара определяются на основании согласованного сторонами Заказа. </w:t>
      </w:r>
    </w:p>
    <w:p w:rsidR="00A94005" w:rsidRPr="004131D8" w:rsidRDefault="00A94005" w:rsidP="00A94005">
      <w:pPr>
        <w:pStyle w:val="a9"/>
        <w:numPr>
          <w:ilvl w:val="1"/>
          <w:numId w:val="1"/>
        </w:numPr>
        <w:tabs>
          <w:tab w:val="clear" w:pos="1245"/>
          <w:tab w:val="num" w:pos="709"/>
        </w:tabs>
        <w:ind w:left="709" w:hanging="425"/>
        <w:jc w:val="both"/>
        <w:rPr>
          <w:rFonts w:ascii="Arial" w:hAnsi="Arial" w:cs="Arial"/>
          <w:sz w:val="16"/>
          <w:szCs w:val="16"/>
        </w:rPr>
      </w:pPr>
      <w:r w:rsidRPr="004131D8">
        <w:rPr>
          <w:rFonts w:ascii="Arial" w:hAnsi="Arial" w:cs="Arial"/>
          <w:sz w:val="16"/>
          <w:szCs w:val="16"/>
        </w:rPr>
        <w:t>Поставка товара осуществляется отдельными партиями на основании Заказов Покупателя, согласованных Поставщиком.</w:t>
      </w:r>
      <w:r w:rsidRPr="004131D8">
        <w:rPr>
          <w:rStyle w:val="a8"/>
          <w:rFonts w:ascii="Arial" w:hAnsi="Arial" w:cs="Arial"/>
        </w:rPr>
        <w:t xml:space="preserve"> </w:t>
      </w:r>
      <w:r w:rsidRPr="004131D8">
        <w:rPr>
          <w:rFonts w:ascii="Arial" w:hAnsi="Arial" w:cs="Arial"/>
          <w:sz w:val="16"/>
          <w:szCs w:val="16"/>
        </w:rPr>
        <w:t>Поставщик на основании Заказа Покупателя выставляет счет на оплату в течение 1 рабочего дня. Если в течение 1 рабочего дня с момента выставления счета Покупатель не заявит свои возражения по поводу ассортимента, количества, цены и сроков поставки, то данные условия считаются согласованными Сторонами.</w:t>
      </w:r>
    </w:p>
    <w:p w:rsidR="00A94005" w:rsidRPr="004131D8" w:rsidRDefault="00A94005" w:rsidP="00A94005">
      <w:pPr>
        <w:pStyle w:val="a9"/>
        <w:numPr>
          <w:ilvl w:val="1"/>
          <w:numId w:val="1"/>
        </w:numPr>
        <w:tabs>
          <w:tab w:val="clear" w:pos="1245"/>
          <w:tab w:val="num" w:pos="709"/>
        </w:tabs>
        <w:ind w:left="709" w:hanging="425"/>
        <w:jc w:val="both"/>
        <w:rPr>
          <w:rFonts w:ascii="Arial" w:hAnsi="Arial" w:cs="Arial"/>
          <w:sz w:val="16"/>
          <w:szCs w:val="16"/>
        </w:rPr>
      </w:pPr>
      <w:r w:rsidRPr="004131D8">
        <w:rPr>
          <w:rFonts w:ascii="Arial" w:hAnsi="Arial" w:cs="Arial"/>
          <w:sz w:val="16"/>
          <w:szCs w:val="16"/>
        </w:rPr>
        <w:t>Стороны могут обмениваться документами в электронном виде с применением электронной подписи в соответствии с Федеральным законом от 06.04.2011 г. №63-ФЗ «Об электронной подписи». Порядок использования электронного документооборота устанавливается отдельным соглашением сторон.</w:t>
      </w:r>
    </w:p>
    <w:p w:rsidR="00A94005" w:rsidRPr="004131D8" w:rsidRDefault="00A94005" w:rsidP="00A94005">
      <w:pPr>
        <w:pStyle w:val="a9"/>
        <w:numPr>
          <w:ilvl w:val="1"/>
          <w:numId w:val="1"/>
        </w:numPr>
        <w:tabs>
          <w:tab w:val="clear" w:pos="1245"/>
          <w:tab w:val="num" w:pos="709"/>
          <w:tab w:val="num" w:pos="851"/>
        </w:tabs>
        <w:ind w:left="709" w:hanging="425"/>
        <w:jc w:val="both"/>
        <w:rPr>
          <w:rFonts w:ascii="Arial" w:hAnsi="Arial" w:cs="Arial"/>
          <w:sz w:val="16"/>
          <w:szCs w:val="16"/>
        </w:rPr>
      </w:pPr>
      <w:r w:rsidRPr="004131D8">
        <w:rPr>
          <w:rFonts w:ascii="Arial" w:hAnsi="Arial" w:cs="Arial"/>
          <w:sz w:val="16"/>
          <w:szCs w:val="16"/>
        </w:rPr>
        <w:t>Поставщик гарантирует, что поставляемый по настоящему договору товар не находится в залоге, под арестом, не нарушает прав и законных интересов третьих лиц, не обременен какими бы то ни было обязательствами со стороны третьих лиц.</w:t>
      </w:r>
    </w:p>
    <w:p w:rsidR="00A94005" w:rsidRPr="004131D8" w:rsidRDefault="00A94005" w:rsidP="00A94005">
      <w:pPr>
        <w:pStyle w:val="a9"/>
        <w:numPr>
          <w:ilvl w:val="1"/>
          <w:numId w:val="1"/>
        </w:numPr>
        <w:tabs>
          <w:tab w:val="clear" w:pos="1245"/>
          <w:tab w:val="num" w:pos="709"/>
          <w:tab w:val="num" w:pos="851"/>
        </w:tabs>
        <w:ind w:left="709" w:hanging="425"/>
        <w:jc w:val="both"/>
        <w:rPr>
          <w:rFonts w:ascii="Arial" w:hAnsi="Arial" w:cs="Arial"/>
          <w:sz w:val="16"/>
          <w:szCs w:val="16"/>
        </w:rPr>
      </w:pPr>
      <w:r w:rsidRPr="004131D8">
        <w:rPr>
          <w:rFonts w:ascii="Arial" w:hAnsi="Arial" w:cs="Arial"/>
          <w:sz w:val="16"/>
          <w:szCs w:val="16"/>
        </w:rPr>
        <w:t>Поставщик предоставляет Покупателю, техническую, рекламную информацию о товаре, проводит  необходимые мероприятия, связанные с продвижением товара.</w:t>
      </w:r>
    </w:p>
    <w:p w:rsidR="00A94005" w:rsidRPr="004131D8" w:rsidRDefault="00A94005" w:rsidP="00A94005">
      <w:pPr>
        <w:pStyle w:val="a9"/>
        <w:numPr>
          <w:ilvl w:val="1"/>
          <w:numId w:val="1"/>
        </w:numPr>
        <w:tabs>
          <w:tab w:val="clear" w:pos="1245"/>
          <w:tab w:val="num" w:pos="709"/>
        </w:tabs>
        <w:ind w:left="709" w:hanging="425"/>
        <w:jc w:val="both"/>
        <w:rPr>
          <w:rFonts w:ascii="Arial" w:hAnsi="Arial" w:cs="Arial"/>
          <w:sz w:val="16"/>
          <w:szCs w:val="16"/>
        </w:rPr>
      </w:pPr>
      <w:r w:rsidRPr="004131D8">
        <w:rPr>
          <w:rFonts w:ascii="Arial" w:hAnsi="Arial" w:cs="Arial"/>
          <w:sz w:val="16"/>
          <w:szCs w:val="16"/>
        </w:rPr>
        <w:t>Если иное прямо не предусмотрено настоящим Договором,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ст.317.1 Гражданского кодекса РФ не начисляются и не подлежат выплате противоположной Стороне по Договору.</w:t>
      </w:r>
    </w:p>
    <w:p w:rsidR="00A94005" w:rsidRPr="004131D8" w:rsidRDefault="00A94005" w:rsidP="00A94005">
      <w:pPr>
        <w:pStyle w:val="a9"/>
        <w:numPr>
          <w:ilvl w:val="1"/>
          <w:numId w:val="1"/>
        </w:numPr>
        <w:tabs>
          <w:tab w:val="clear" w:pos="1245"/>
          <w:tab w:val="num" w:pos="709"/>
        </w:tabs>
        <w:ind w:left="709" w:hanging="425"/>
        <w:jc w:val="both"/>
        <w:rPr>
          <w:rFonts w:ascii="Arial" w:hAnsi="Arial" w:cs="Arial"/>
          <w:sz w:val="16"/>
          <w:szCs w:val="16"/>
        </w:rPr>
      </w:pPr>
      <w:r w:rsidRPr="004131D8">
        <w:rPr>
          <w:rFonts w:ascii="Arial" w:hAnsi="Arial" w:cs="Arial"/>
          <w:sz w:val="16"/>
          <w:szCs w:val="16"/>
        </w:rPr>
        <w:t xml:space="preserve">Настоящий договор является договором присоединения в соответствии с положениями статьи 428 Гражданского кодекса РФ. Покупатель считается присоединившимся к настоящему Договору и безусловно принявшим его условия в полном объему в случае оплаты им любого счета, выставленного Поставщиком после утверждения условий договора приказом Генерального директора ООО «Дёке </w:t>
      </w:r>
      <w:r w:rsidR="007644DB">
        <w:rPr>
          <w:rFonts w:ascii="Arial" w:hAnsi="Arial" w:cs="Arial"/>
          <w:sz w:val="16"/>
          <w:szCs w:val="16"/>
        </w:rPr>
        <w:t>Трейд Маркетинг</w:t>
      </w:r>
      <w:r w:rsidRPr="004131D8">
        <w:rPr>
          <w:rFonts w:ascii="Arial" w:hAnsi="Arial" w:cs="Arial"/>
          <w:sz w:val="16"/>
          <w:szCs w:val="16"/>
        </w:rPr>
        <w:t xml:space="preserve">»  </w:t>
      </w:r>
    </w:p>
    <w:p w:rsidR="00A94005" w:rsidRDefault="00A94005" w:rsidP="00A94005">
      <w:pPr>
        <w:pStyle w:val="Default"/>
        <w:numPr>
          <w:ilvl w:val="1"/>
          <w:numId w:val="1"/>
        </w:numPr>
        <w:tabs>
          <w:tab w:val="clear" w:pos="1245"/>
          <w:tab w:val="num" w:pos="709"/>
        </w:tabs>
        <w:ind w:left="709" w:hanging="425"/>
        <w:jc w:val="both"/>
        <w:rPr>
          <w:rFonts w:ascii="Arial" w:hAnsi="Arial" w:cs="Arial"/>
          <w:color w:val="auto"/>
          <w:sz w:val="16"/>
          <w:szCs w:val="16"/>
        </w:rPr>
      </w:pPr>
      <w:r w:rsidRPr="00185867">
        <w:rPr>
          <w:rFonts w:ascii="Arial" w:hAnsi="Arial" w:cs="Arial"/>
          <w:color w:val="auto"/>
          <w:sz w:val="16"/>
          <w:szCs w:val="16"/>
        </w:rPr>
        <w:t xml:space="preserve">Условия настоящего Договора утверждены приказом Генерального директора ООО «Дёке </w:t>
      </w:r>
      <w:r>
        <w:rPr>
          <w:rFonts w:ascii="Arial" w:hAnsi="Arial" w:cs="Arial"/>
          <w:color w:val="auto"/>
          <w:sz w:val="16"/>
          <w:szCs w:val="16"/>
        </w:rPr>
        <w:t>Трейд Маркетинг» от 26 сентября 2019 г</w:t>
      </w:r>
      <w:r w:rsidRPr="00185867">
        <w:rPr>
          <w:rFonts w:ascii="Arial" w:hAnsi="Arial" w:cs="Arial"/>
          <w:color w:val="auto"/>
          <w:sz w:val="16"/>
          <w:szCs w:val="16"/>
        </w:rPr>
        <w:t xml:space="preserve">. № </w:t>
      </w:r>
      <w:r>
        <w:rPr>
          <w:rFonts w:ascii="Arial" w:hAnsi="Arial" w:cs="Arial"/>
          <w:color w:val="auto"/>
          <w:sz w:val="16"/>
          <w:szCs w:val="16"/>
        </w:rPr>
        <w:t xml:space="preserve">26-09/2019-1 </w:t>
      </w:r>
      <w:r w:rsidRPr="00185867">
        <w:rPr>
          <w:rFonts w:ascii="Arial" w:hAnsi="Arial" w:cs="Arial"/>
          <w:color w:val="auto"/>
          <w:sz w:val="16"/>
          <w:szCs w:val="16"/>
        </w:rPr>
        <w:t>и являются одинаковыми для всех покупателей – юридических лиц либо индивидуальных предпринимателей, приобретающих Товар для нужд, связанных с осуществлением предпринимательской деятельности.</w:t>
      </w:r>
    </w:p>
    <w:p w:rsidR="00A94005" w:rsidRPr="002F140C" w:rsidRDefault="00A94005" w:rsidP="00A94005">
      <w:pPr>
        <w:pStyle w:val="Default"/>
        <w:ind w:left="709"/>
        <w:jc w:val="both"/>
        <w:rPr>
          <w:rFonts w:ascii="Arial" w:hAnsi="Arial" w:cs="Arial"/>
          <w:color w:val="auto"/>
          <w:sz w:val="16"/>
          <w:szCs w:val="16"/>
        </w:rPr>
      </w:pPr>
    </w:p>
    <w:p w:rsidR="00A94005" w:rsidRPr="00185867" w:rsidRDefault="00A94005" w:rsidP="00A94005">
      <w:pPr>
        <w:numPr>
          <w:ilvl w:val="0"/>
          <w:numId w:val="1"/>
        </w:numPr>
        <w:tabs>
          <w:tab w:val="clear" w:pos="1069"/>
          <w:tab w:val="num" w:pos="0"/>
          <w:tab w:val="left" w:pos="360"/>
        </w:tabs>
        <w:spacing w:after="0" w:line="240" w:lineRule="auto"/>
        <w:ind w:left="0" w:firstLine="0"/>
        <w:rPr>
          <w:rFonts w:ascii="Arial" w:hAnsi="Arial" w:cs="Arial"/>
          <w:b/>
          <w:sz w:val="16"/>
          <w:szCs w:val="16"/>
        </w:rPr>
      </w:pPr>
      <w:r w:rsidRPr="00185867">
        <w:rPr>
          <w:rFonts w:ascii="Arial" w:hAnsi="Arial" w:cs="Arial"/>
          <w:b/>
          <w:sz w:val="16"/>
          <w:szCs w:val="16"/>
        </w:rPr>
        <w:t>КАЧЕСТВО ТОВАРА, ТАРА И УПАКОВКА</w:t>
      </w:r>
    </w:p>
    <w:p w:rsidR="00A94005" w:rsidRPr="00185867" w:rsidRDefault="00A94005" w:rsidP="00A94005">
      <w:pPr>
        <w:numPr>
          <w:ilvl w:val="1"/>
          <w:numId w:val="2"/>
        </w:numPr>
        <w:tabs>
          <w:tab w:val="clear" w:pos="540"/>
          <w:tab w:val="left" w:pos="360"/>
          <w:tab w:val="num" w:pos="720"/>
          <w:tab w:val="num" w:pos="1080"/>
        </w:tabs>
        <w:spacing w:after="0" w:line="240" w:lineRule="auto"/>
        <w:ind w:left="720"/>
        <w:jc w:val="both"/>
        <w:rPr>
          <w:rFonts w:ascii="Arial" w:hAnsi="Arial" w:cs="Arial"/>
          <w:sz w:val="16"/>
          <w:szCs w:val="16"/>
        </w:rPr>
      </w:pPr>
      <w:r w:rsidRPr="00185867">
        <w:rPr>
          <w:rFonts w:ascii="Arial" w:hAnsi="Arial" w:cs="Arial"/>
          <w:sz w:val="16"/>
          <w:szCs w:val="16"/>
        </w:rPr>
        <w:t>Поставщик обязан передать Покупателю Товар (Строительные материалы) надлежащего качества, а также соответствующий сведениям, указанным на этикетках и на упаковке Товара.</w:t>
      </w:r>
    </w:p>
    <w:p w:rsidR="00A94005" w:rsidRPr="00185867" w:rsidRDefault="00A94005" w:rsidP="00A94005">
      <w:pPr>
        <w:numPr>
          <w:ilvl w:val="1"/>
          <w:numId w:val="2"/>
        </w:numPr>
        <w:tabs>
          <w:tab w:val="clear" w:pos="540"/>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Качество, маркировка поставляемого Товара должны соответствовать установленным техническим стандартам и подтверждаться сертификатом соответствия.</w:t>
      </w:r>
    </w:p>
    <w:p w:rsidR="00A94005" w:rsidRPr="00185867" w:rsidRDefault="00A94005" w:rsidP="00A94005">
      <w:pPr>
        <w:numPr>
          <w:ilvl w:val="1"/>
          <w:numId w:val="2"/>
        </w:numPr>
        <w:tabs>
          <w:tab w:val="clear" w:pos="540"/>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Тара и упаковка должны обеспечивать сохранность товара при обычных условиях его хранения и транспортировке.</w:t>
      </w:r>
    </w:p>
    <w:p w:rsidR="00A94005" w:rsidRPr="00185867" w:rsidRDefault="00A94005" w:rsidP="00A94005">
      <w:pPr>
        <w:numPr>
          <w:ilvl w:val="1"/>
          <w:numId w:val="2"/>
        </w:numPr>
        <w:tabs>
          <w:tab w:val="clear" w:pos="540"/>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Поставщик принимает на себя обязательства по гарантийному обслуживанию , предусмотренных производителем</w:t>
      </w:r>
    </w:p>
    <w:p w:rsidR="00A94005" w:rsidRPr="00185867" w:rsidRDefault="00A94005" w:rsidP="00A94005">
      <w:pPr>
        <w:numPr>
          <w:ilvl w:val="1"/>
          <w:numId w:val="2"/>
        </w:numPr>
        <w:tabs>
          <w:tab w:val="clear" w:pos="540"/>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Покупатель обязуется транслировать обязательства Поставщика по гарантийному обслуживанию товара</w:t>
      </w:r>
    </w:p>
    <w:p w:rsidR="00A94005" w:rsidRPr="00185867" w:rsidRDefault="00A94005" w:rsidP="00A94005">
      <w:pPr>
        <w:ind w:left="720"/>
        <w:jc w:val="both"/>
        <w:rPr>
          <w:rFonts w:ascii="Arial" w:hAnsi="Arial" w:cs="Arial"/>
          <w:sz w:val="16"/>
          <w:szCs w:val="16"/>
        </w:rPr>
      </w:pPr>
    </w:p>
    <w:p w:rsidR="00A94005" w:rsidRPr="00185867" w:rsidRDefault="00A94005" w:rsidP="00A94005">
      <w:pPr>
        <w:numPr>
          <w:ilvl w:val="0"/>
          <w:numId w:val="1"/>
        </w:numPr>
        <w:tabs>
          <w:tab w:val="num" w:pos="360"/>
        </w:tabs>
        <w:spacing w:after="0" w:line="240" w:lineRule="auto"/>
        <w:ind w:left="0" w:firstLine="0"/>
        <w:rPr>
          <w:rFonts w:ascii="Arial" w:hAnsi="Arial" w:cs="Arial"/>
          <w:b/>
          <w:sz w:val="16"/>
          <w:szCs w:val="16"/>
        </w:rPr>
      </w:pPr>
      <w:r w:rsidRPr="00185867">
        <w:rPr>
          <w:rFonts w:ascii="Arial" w:hAnsi="Arial" w:cs="Arial"/>
          <w:b/>
          <w:sz w:val="16"/>
          <w:szCs w:val="16"/>
        </w:rPr>
        <w:t>УСЛОВИЯ  И СРОКИ ПОСТАВКИ</w:t>
      </w:r>
    </w:p>
    <w:p w:rsidR="00A94005" w:rsidRPr="00185867" w:rsidRDefault="00A94005" w:rsidP="00A94005">
      <w:pPr>
        <w:numPr>
          <w:ilvl w:val="1"/>
          <w:numId w:val="5"/>
        </w:numPr>
        <w:tabs>
          <w:tab w:val="clear" w:pos="786"/>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Покупатель подаёт Заказ на поставку требуемой партии товара. Заказ оформляется  в виде письма и направляет по электронной почте, указанной в Разделе 10 настоящего Договора или иным способом, позволяющим определить, что он исходит от  Покупателя. В Заказе должно быть указано количество, ассортимент требуемого товара, желаемый срок  и способ поставки.      </w:t>
      </w:r>
    </w:p>
    <w:p w:rsidR="00A94005" w:rsidRPr="00185867" w:rsidRDefault="00A94005" w:rsidP="00A94005">
      <w:pPr>
        <w:numPr>
          <w:ilvl w:val="1"/>
          <w:numId w:val="5"/>
        </w:numPr>
        <w:tabs>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Срок резервирования товара на складе для Покупателя  указывается в счете.  Если срок резервирования товара не указан, то он составляет 5 (пять) календарных дней с момента выставления счета Покупателю.  По истечении указанного срока, если товар не был вывезен либо оплачен Покупателем, товар может быть продан третьему лицу.     </w:t>
      </w:r>
    </w:p>
    <w:p w:rsidR="00A94005" w:rsidRPr="00185867" w:rsidRDefault="00A94005" w:rsidP="00A94005">
      <w:pPr>
        <w:numPr>
          <w:ilvl w:val="1"/>
          <w:numId w:val="5"/>
        </w:numPr>
        <w:tabs>
          <w:tab w:val="left" w:pos="540"/>
          <w:tab w:val="num" w:pos="720"/>
          <w:tab w:val="num" w:pos="1245"/>
        </w:tabs>
        <w:spacing w:after="0" w:line="240" w:lineRule="auto"/>
        <w:ind w:left="720"/>
        <w:jc w:val="both"/>
        <w:rPr>
          <w:rFonts w:ascii="Arial" w:hAnsi="Arial" w:cs="Arial"/>
          <w:sz w:val="16"/>
          <w:szCs w:val="16"/>
        </w:rPr>
      </w:pPr>
      <w:r w:rsidRPr="00185867">
        <w:rPr>
          <w:rFonts w:ascii="Arial" w:hAnsi="Arial" w:cs="Arial"/>
          <w:sz w:val="16"/>
          <w:szCs w:val="16"/>
        </w:rPr>
        <w:t>Условия поставки:</w:t>
      </w:r>
    </w:p>
    <w:p w:rsidR="00A94005" w:rsidRPr="00185867" w:rsidRDefault="00A94005" w:rsidP="00A94005">
      <w:pPr>
        <w:numPr>
          <w:ilvl w:val="2"/>
          <w:numId w:val="5"/>
        </w:numPr>
        <w:tabs>
          <w:tab w:val="clear" w:pos="720"/>
          <w:tab w:val="left" w:pos="540"/>
          <w:tab w:val="num" w:pos="1260"/>
        </w:tabs>
        <w:spacing w:after="0" w:line="240" w:lineRule="auto"/>
        <w:ind w:left="1260" w:hanging="540"/>
        <w:jc w:val="both"/>
        <w:rPr>
          <w:rFonts w:ascii="Arial" w:hAnsi="Arial" w:cs="Arial"/>
          <w:sz w:val="16"/>
          <w:szCs w:val="16"/>
        </w:rPr>
      </w:pPr>
      <w:r w:rsidRPr="00185867">
        <w:rPr>
          <w:rFonts w:ascii="Arial" w:hAnsi="Arial" w:cs="Arial"/>
          <w:sz w:val="16"/>
          <w:szCs w:val="16"/>
        </w:rPr>
        <w:t>Базисное условие поставки - вывоз Покупателем партии поставляемого товара своими силами и за свой счет со склада Поставщика.</w:t>
      </w:r>
    </w:p>
    <w:p w:rsidR="00A94005" w:rsidRPr="00185867" w:rsidRDefault="00A94005" w:rsidP="00A94005">
      <w:pPr>
        <w:numPr>
          <w:ilvl w:val="2"/>
          <w:numId w:val="5"/>
        </w:numPr>
        <w:tabs>
          <w:tab w:val="clear" w:pos="720"/>
          <w:tab w:val="left" w:pos="360"/>
          <w:tab w:val="num" w:pos="540"/>
          <w:tab w:val="num" w:pos="1260"/>
        </w:tabs>
        <w:spacing w:after="0" w:line="240" w:lineRule="auto"/>
        <w:ind w:left="1260" w:hanging="540"/>
        <w:jc w:val="both"/>
        <w:rPr>
          <w:rFonts w:ascii="Arial" w:hAnsi="Arial" w:cs="Arial"/>
          <w:sz w:val="16"/>
          <w:szCs w:val="16"/>
        </w:rPr>
      </w:pPr>
      <w:r w:rsidRPr="00185867">
        <w:rPr>
          <w:rFonts w:ascii="Arial" w:hAnsi="Arial" w:cs="Arial"/>
          <w:sz w:val="16"/>
          <w:szCs w:val="16"/>
        </w:rPr>
        <w:t xml:space="preserve">По согласованию сторон, Поставщик может организовать доставку Товара до склада Покупателя с привлечением транспортной организации </w:t>
      </w:r>
    </w:p>
    <w:p w:rsidR="00A94005" w:rsidRDefault="00A94005" w:rsidP="00A94005">
      <w:pPr>
        <w:ind w:left="360"/>
        <w:jc w:val="both"/>
        <w:rPr>
          <w:rFonts w:ascii="Arial" w:hAnsi="Arial" w:cs="Arial"/>
          <w:sz w:val="16"/>
          <w:szCs w:val="16"/>
        </w:rPr>
      </w:pPr>
    </w:p>
    <w:p w:rsidR="00A94005" w:rsidRPr="00185867" w:rsidRDefault="00A94005" w:rsidP="00A94005">
      <w:pPr>
        <w:ind w:left="360"/>
        <w:jc w:val="both"/>
        <w:rPr>
          <w:rFonts w:ascii="Arial" w:hAnsi="Arial" w:cs="Arial"/>
          <w:sz w:val="16"/>
          <w:szCs w:val="16"/>
        </w:rPr>
      </w:pPr>
    </w:p>
    <w:p w:rsidR="00A94005" w:rsidRPr="00185867" w:rsidRDefault="00A94005" w:rsidP="00A94005">
      <w:pPr>
        <w:numPr>
          <w:ilvl w:val="0"/>
          <w:numId w:val="5"/>
        </w:numPr>
        <w:tabs>
          <w:tab w:val="num" w:pos="1069"/>
        </w:tabs>
        <w:spacing w:after="0" w:line="240" w:lineRule="auto"/>
        <w:ind w:left="0" w:firstLine="0"/>
        <w:rPr>
          <w:rFonts w:ascii="Arial" w:hAnsi="Arial" w:cs="Arial"/>
          <w:b/>
          <w:sz w:val="16"/>
          <w:szCs w:val="16"/>
        </w:rPr>
      </w:pPr>
      <w:r w:rsidRPr="00185867">
        <w:rPr>
          <w:rFonts w:ascii="Arial" w:hAnsi="Arial" w:cs="Arial"/>
          <w:b/>
          <w:sz w:val="16"/>
          <w:szCs w:val="16"/>
        </w:rPr>
        <w:t>ПРИЕМКА ТОВАРА, ПЕРЕХОД ПРАВА СОБСТВЕННОСТИ</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Моментом перехода права собственности, риска случайной гибели или повреждения товара, к Покупателю считается:</w:t>
      </w:r>
    </w:p>
    <w:p w:rsidR="00A94005" w:rsidRPr="00185867" w:rsidRDefault="00A94005" w:rsidP="00A94005">
      <w:pPr>
        <w:numPr>
          <w:ilvl w:val="2"/>
          <w:numId w:val="5"/>
        </w:numPr>
        <w:tabs>
          <w:tab w:val="clear" w:pos="720"/>
          <w:tab w:val="left" w:pos="180"/>
          <w:tab w:val="left" w:pos="540"/>
          <w:tab w:val="num" w:pos="1260"/>
        </w:tabs>
        <w:spacing w:after="0" w:line="240" w:lineRule="auto"/>
        <w:ind w:left="1260" w:hanging="540"/>
        <w:jc w:val="both"/>
        <w:rPr>
          <w:rFonts w:ascii="Arial" w:hAnsi="Arial" w:cs="Arial"/>
          <w:sz w:val="16"/>
          <w:szCs w:val="16"/>
        </w:rPr>
      </w:pPr>
      <w:r w:rsidRPr="00185867">
        <w:rPr>
          <w:rFonts w:ascii="Arial" w:hAnsi="Arial" w:cs="Arial"/>
          <w:sz w:val="16"/>
          <w:szCs w:val="16"/>
        </w:rPr>
        <w:t>При вывозе Покупателем партии поставляемого товара своими силами со склада Поставщика – момент передачи товара  Покупателю на складе Поставщика.</w:t>
      </w:r>
    </w:p>
    <w:p w:rsidR="00A94005" w:rsidRPr="00185867" w:rsidRDefault="00A94005" w:rsidP="00A94005">
      <w:pPr>
        <w:numPr>
          <w:ilvl w:val="2"/>
          <w:numId w:val="5"/>
        </w:numPr>
        <w:tabs>
          <w:tab w:val="clear" w:pos="720"/>
          <w:tab w:val="left" w:pos="180"/>
          <w:tab w:val="left" w:pos="540"/>
          <w:tab w:val="num" w:pos="1260"/>
        </w:tabs>
        <w:spacing w:after="0" w:line="240" w:lineRule="auto"/>
        <w:ind w:left="1260" w:hanging="540"/>
        <w:jc w:val="both"/>
        <w:rPr>
          <w:rFonts w:ascii="Arial" w:hAnsi="Arial" w:cs="Arial"/>
          <w:sz w:val="16"/>
          <w:szCs w:val="16"/>
        </w:rPr>
      </w:pPr>
      <w:r w:rsidRPr="00185867">
        <w:rPr>
          <w:rFonts w:ascii="Arial" w:hAnsi="Arial" w:cs="Arial"/>
          <w:sz w:val="16"/>
          <w:szCs w:val="16"/>
        </w:rPr>
        <w:lastRenderedPageBreak/>
        <w:t>При доставке транспортной организацией, привлеченной Покупателем – момент сдачи товара первому перевозчику для доставки Покупателю.</w:t>
      </w:r>
    </w:p>
    <w:p w:rsidR="00A94005" w:rsidRPr="00185867" w:rsidRDefault="00A94005" w:rsidP="00A94005">
      <w:pPr>
        <w:numPr>
          <w:ilvl w:val="2"/>
          <w:numId w:val="5"/>
        </w:numPr>
        <w:tabs>
          <w:tab w:val="clear" w:pos="720"/>
          <w:tab w:val="left" w:pos="180"/>
          <w:tab w:val="left" w:pos="540"/>
          <w:tab w:val="num" w:pos="1260"/>
        </w:tabs>
        <w:spacing w:after="0" w:line="240" w:lineRule="auto"/>
        <w:ind w:left="1260" w:hanging="540"/>
        <w:jc w:val="both"/>
        <w:rPr>
          <w:rFonts w:ascii="Arial" w:hAnsi="Arial" w:cs="Arial"/>
          <w:sz w:val="16"/>
          <w:szCs w:val="16"/>
        </w:rPr>
      </w:pPr>
      <w:r w:rsidRPr="00185867">
        <w:rPr>
          <w:rFonts w:ascii="Arial" w:hAnsi="Arial" w:cs="Arial"/>
          <w:sz w:val="16"/>
          <w:szCs w:val="16"/>
        </w:rPr>
        <w:t xml:space="preserve">При доставке Поставщика с привлечением транспортной организацией – момент передачи товара Покупателю.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Приемка товара по количеству производится в момент получения товара уполномоченным по доверенности представителем Покупателя либо иным уполномоченным лицом, при условии скрепления его подписи оригинальной печатью Покупателя. Доверенность должна быть оформлена в соответствии с типовой межотраслевой формой № М-2, утвержденной Постановлением Госкомстата России от 30.10.1997 года № 71а. В случае отсутствия доверенности либо в случае ее ненадлежащего оформления Поставщик имеет право приостановить поставку Товара до получения иных документов, подтверждающих полномочия представителя Покупателя. В этом случае Продавец не  несет ответственности за убытки, понесенные Покупателем. В момент приёмки товара стороны подписываются на накладной. Подписание  накладной означает, что партия товара принята и удостоверено отсутствие внешних  повреждений тары и упаковки. После подписания накладной представителем Покупателя претензии по количеству погрузочных мест Поставщиком не принимаются.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При обнаружении несоответствия товара по количеству тарных мест сведениям, указанным в товарно-сопроводительных документах, уполномоченный представитель Покупателя совместно с Поставщиком в день приёмки товара составляет Акт об установлении расхождения  при приемке товара.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При обнаружении несоответствия количества товара внутри тарного места или несоответствия качества товара условиям п. 2.1 настоящего договора, либо при обнаружении заводского брака, Покупатель обязан незамедлительно уведомить об этом Поставщика, направив ему соответствующее уведомление по электронной почте и составить Акт  об установлении расхождения. Покупатель обязан направить  Поставщику Акт  об установлении расхождения  в течение 1 (одного) рабочего дня с момента его составления.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Претензии Покупателя о нарушении условий договора о количестве внутри тарного места, ассортименте, о качестве, комплектности, таре и (или) об  упаковке товара должны быть направлены Покупателем Поставщику в течение 10 (десяти) рабочих дней с момента  приемки  товара. К претензии должны быть приложены подтверждающие документы, в которых указывается наименование, количество и вид товаров, по которым выставлена претензия, копии товарных накладных, УПД, Акт об установлении расхождения, а также конкретное требование Покупателя. Если Покупатель не направил  Поставщику письменную претензию в течение указанного срока, то Покупатель теряет право ссылаться на нарушения договора со стороны Поставщика.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В случае согласия с претензиями, Поставщик и Покупатель согласовывают порядок и сроки удовлетворения претензии. </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Товары, подлежащие замене, должны быть переданы в распоряжение Поставщика и переходят в его собственность.</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Поставщик  не обязан принимать товар к возврату, за исключением случаев предусмотренных  Гражданским Кодексом РФ, когда поставленный Покупателю товар не соответствует условиям договора по качеству и комплектности.</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Поставщик не отвечает за недостатки товара, причиной которых являются ненадлежащие условия эксплуатации, ненадлежащее техобслуживание, неправильный монтаж, некачественный ремонт, произведенный Покупателем, или же конструктивные изменения в детали, произведенные  без письменного согласия Поставщика. </w:t>
      </w:r>
    </w:p>
    <w:p w:rsidR="00A94005" w:rsidRPr="00185867" w:rsidRDefault="00A94005" w:rsidP="00A94005">
      <w:pPr>
        <w:tabs>
          <w:tab w:val="num" w:pos="1069"/>
        </w:tabs>
        <w:rPr>
          <w:rFonts w:ascii="Arial" w:hAnsi="Arial" w:cs="Arial"/>
          <w:b/>
          <w:sz w:val="16"/>
          <w:szCs w:val="16"/>
        </w:rPr>
      </w:pPr>
    </w:p>
    <w:p w:rsidR="00A94005" w:rsidRPr="00185867" w:rsidRDefault="00A94005" w:rsidP="00A94005">
      <w:pPr>
        <w:numPr>
          <w:ilvl w:val="0"/>
          <w:numId w:val="5"/>
        </w:numPr>
        <w:tabs>
          <w:tab w:val="num" w:pos="1069"/>
        </w:tabs>
        <w:spacing w:after="0" w:line="240" w:lineRule="auto"/>
        <w:ind w:left="0" w:firstLine="0"/>
        <w:rPr>
          <w:rFonts w:ascii="Arial" w:hAnsi="Arial" w:cs="Arial"/>
          <w:b/>
          <w:sz w:val="16"/>
          <w:szCs w:val="16"/>
        </w:rPr>
      </w:pPr>
      <w:r w:rsidRPr="00185867">
        <w:rPr>
          <w:rFonts w:ascii="Arial" w:hAnsi="Arial" w:cs="Arial"/>
          <w:b/>
          <w:sz w:val="16"/>
          <w:szCs w:val="16"/>
        </w:rPr>
        <w:t>ЦЕНА ТОВАРА</w:t>
      </w:r>
    </w:p>
    <w:p w:rsidR="00A94005" w:rsidRPr="00185867" w:rsidRDefault="00A94005" w:rsidP="00A94005">
      <w:pPr>
        <w:numPr>
          <w:ilvl w:val="1"/>
          <w:numId w:val="5"/>
        </w:numPr>
        <w:spacing w:after="0" w:line="240" w:lineRule="auto"/>
        <w:ind w:left="720"/>
        <w:jc w:val="both"/>
        <w:rPr>
          <w:rFonts w:ascii="Arial" w:hAnsi="Arial" w:cs="Arial"/>
          <w:sz w:val="16"/>
          <w:szCs w:val="16"/>
        </w:rPr>
      </w:pPr>
      <w:r w:rsidRPr="00185867">
        <w:rPr>
          <w:rFonts w:ascii="Arial" w:hAnsi="Arial" w:cs="Arial"/>
          <w:sz w:val="16"/>
          <w:szCs w:val="16"/>
        </w:rPr>
        <w:t xml:space="preserve">Цена единицы товара, устанавливается Поставщиком в счетах на оплату, включает в себя сумму НДС 18%, стоимость тары и упаковки. </w:t>
      </w:r>
    </w:p>
    <w:p w:rsidR="00A94005" w:rsidRPr="00185867" w:rsidRDefault="00A94005" w:rsidP="00A94005">
      <w:pPr>
        <w:numPr>
          <w:ilvl w:val="1"/>
          <w:numId w:val="5"/>
        </w:numPr>
        <w:spacing w:after="0" w:line="240" w:lineRule="auto"/>
        <w:ind w:left="720"/>
        <w:jc w:val="both"/>
        <w:rPr>
          <w:rFonts w:ascii="Arial" w:hAnsi="Arial" w:cs="Arial"/>
          <w:sz w:val="16"/>
          <w:szCs w:val="16"/>
        </w:rPr>
      </w:pPr>
      <w:r w:rsidRPr="00185867">
        <w:rPr>
          <w:rFonts w:ascii="Arial" w:hAnsi="Arial" w:cs="Arial"/>
          <w:sz w:val="16"/>
          <w:szCs w:val="16"/>
        </w:rPr>
        <w:t>Цена единицы товара и общая сумма каждой партии товара определяется в момент согласования сторонами Заказа, фиксируется в счете и  товарных накладных, либо УПД. В случае изменения цен с момента выставления счета при условии неоплаты Товара, Поставщик выставляет счет по новым ценам. На оплаченный Товар изменение цен не распространяется.</w:t>
      </w:r>
    </w:p>
    <w:p w:rsidR="00A94005" w:rsidRPr="00185867" w:rsidRDefault="00A94005" w:rsidP="00A94005">
      <w:pPr>
        <w:numPr>
          <w:ilvl w:val="1"/>
          <w:numId w:val="5"/>
        </w:numPr>
        <w:spacing w:after="0" w:line="240" w:lineRule="auto"/>
        <w:ind w:left="720"/>
        <w:jc w:val="both"/>
        <w:rPr>
          <w:rFonts w:ascii="Arial" w:hAnsi="Arial" w:cs="Arial"/>
          <w:b/>
          <w:sz w:val="16"/>
          <w:szCs w:val="16"/>
        </w:rPr>
      </w:pPr>
      <w:r w:rsidRPr="00185867">
        <w:rPr>
          <w:rFonts w:ascii="Arial" w:hAnsi="Arial" w:cs="Arial"/>
          <w:sz w:val="16"/>
          <w:szCs w:val="16"/>
        </w:rPr>
        <w:t>Все расчеты между сторонами осуществляются в рублях РФ.</w:t>
      </w:r>
    </w:p>
    <w:p w:rsidR="00A94005" w:rsidRPr="00185867" w:rsidRDefault="00A94005" w:rsidP="00A94005">
      <w:pPr>
        <w:tabs>
          <w:tab w:val="num" w:pos="0"/>
        </w:tabs>
        <w:jc w:val="both"/>
        <w:rPr>
          <w:rFonts w:ascii="Arial" w:hAnsi="Arial" w:cs="Arial"/>
          <w:sz w:val="16"/>
          <w:szCs w:val="16"/>
        </w:rPr>
      </w:pPr>
    </w:p>
    <w:p w:rsidR="00A94005" w:rsidRPr="00185867" w:rsidRDefault="00A94005" w:rsidP="00A94005">
      <w:pPr>
        <w:numPr>
          <w:ilvl w:val="0"/>
          <w:numId w:val="5"/>
        </w:numPr>
        <w:tabs>
          <w:tab w:val="num" w:pos="540"/>
          <w:tab w:val="num" w:pos="1069"/>
        </w:tabs>
        <w:spacing w:after="0" w:line="240" w:lineRule="auto"/>
        <w:ind w:left="0" w:firstLine="0"/>
        <w:rPr>
          <w:rFonts w:ascii="Arial" w:hAnsi="Arial" w:cs="Arial"/>
          <w:b/>
          <w:sz w:val="16"/>
          <w:szCs w:val="16"/>
        </w:rPr>
      </w:pPr>
      <w:r w:rsidRPr="00185867">
        <w:rPr>
          <w:rFonts w:ascii="Arial" w:hAnsi="Arial" w:cs="Arial"/>
          <w:b/>
          <w:sz w:val="16"/>
          <w:szCs w:val="16"/>
        </w:rPr>
        <w:t>УСЛОВИЯ ОПЛАТЫ ТОВАРА</w:t>
      </w:r>
    </w:p>
    <w:p w:rsidR="00A94005" w:rsidRPr="00185867" w:rsidRDefault="00A94005" w:rsidP="00A94005">
      <w:pPr>
        <w:numPr>
          <w:ilvl w:val="1"/>
          <w:numId w:val="5"/>
        </w:numPr>
        <w:tabs>
          <w:tab w:val="num" w:pos="1134"/>
        </w:tabs>
        <w:spacing w:after="0" w:line="240" w:lineRule="auto"/>
        <w:ind w:left="720"/>
        <w:jc w:val="both"/>
        <w:rPr>
          <w:rFonts w:ascii="Arial" w:hAnsi="Arial" w:cs="Arial"/>
          <w:sz w:val="16"/>
          <w:szCs w:val="16"/>
        </w:rPr>
      </w:pPr>
      <w:r w:rsidRPr="00185867">
        <w:rPr>
          <w:rFonts w:ascii="Arial" w:hAnsi="Arial" w:cs="Arial"/>
          <w:sz w:val="16"/>
          <w:szCs w:val="16"/>
        </w:rPr>
        <w:t>Покупатель оплачивает товар на условиях 100% предоплаты. Оплата осуществляется за каждую партию товара путем перевода денежных средств на расчетный счет Поставщика. Днем оплаты считается дата поступления денежных средств на расчетный счет Поставщика. Допускается оплата наличными денежными средствами в кассу Поставщика с соблюдением требований и ограничений, установленных действующим законодательством. По согласованию сторон, расчеты по настоящему Договору могут производиться так же другим, не запрещенным законодательством способом, в том числе путем зачета встречных однородных требований.</w:t>
      </w:r>
    </w:p>
    <w:p w:rsidR="00A94005" w:rsidRPr="00185867" w:rsidRDefault="00A94005" w:rsidP="00A94005">
      <w:pPr>
        <w:numPr>
          <w:ilvl w:val="1"/>
          <w:numId w:val="5"/>
        </w:numPr>
        <w:tabs>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Стороны проводят сверку расчетов с оформлением соответствующего Акта в течение 3 (трёх) рабочих дней с момента предъявления Поставщиком требования об этом, но не реже 1 (одного) раза в квартал. </w:t>
      </w:r>
    </w:p>
    <w:p w:rsidR="00A94005" w:rsidRPr="00185867" w:rsidRDefault="00A94005" w:rsidP="00A94005">
      <w:pPr>
        <w:numPr>
          <w:ilvl w:val="1"/>
          <w:numId w:val="5"/>
        </w:numPr>
        <w:tabs>
          <w:tab w:val="num" w:pos="720"/>
        </w:tabs>
        <w:spacing w:after="0" w:line="240" w:lineRule="auto"/>
        <w:ind w:left="720"/>
        <w:jc w:val="both"/>
        <w:rPr>
          <w:rFonts w:ascii="Arial" w:hAnsi="Arial" w:cs="Arial"/>
          <w:b/>
          <w:sz w:val="16"/>
          <w:szCs w:val="16"/>
        </w:rPr>
      </w:pPr>
      <w:r w:rsidRPr="00185867">
        <w:rPr>
          <w:rFonts w:ascii="Arial" w:hAnsi="Arial" w:cs="Arial"/>
          <w:sz w:val="16"/>
          <w:szCs w:val="16"/>
        </w:rPr>
        <w:t>При осуществлении расчётов Поставщик без согласования с Покупателем вправе засчитать в счет погашения  имеющейся дебиторской задолженности Покупателя перед Поставщиком  поступающие  денежные средства вне зависимости от назначения платежа.</w:t>
      </w:r>
    </w:p>
    <w:p w:rsidR="00A94005" w:rsidRPr="00185867" w:rsidRDefault="00A94005" w:rsidP="00A94005">
      <w:pPr>
        <w:numPr>
          <w:ilvl w:val="1"/>
          <w:numId w:val="5"/>
        </w:numPr>
        <w:tabs>
          <w:tab w:val="clear" w:pos="786"/>
          <w:tab w:val="num" w:pos="851"/>
          <w:tab w:val="left" w:pos="1134"/>
          <w:tab w:val="num" w:pos="1276"/>
        </w:tabs>
        <w:spacing w:after="0" w:line="240" w:lineRule="auto"/>
        <w:ind w:left="782" w:hanging="357"/>
        <w:jc w:val="both"/>
        <w:rPr>
          <w:rFonts w:ascii="Arial" w:hAnsi="Arial" w:cs="Arial"/>
          <w:b/>
          <w:sz w:val="16"/>
          <w:szCs w:val="16"/>
        </w:rPr>
      </w:pPr>
      <w:r w:rsidRPr="00185867">
        <w:rPr>
          <w:rFonts w:ascii="Arial" w:hAnsi="Arial" w:cs="Arial"/>
          <w:sz w:val="16"/>
          <w:szCs w:val="16"/>
        </w:rPr>
        <w:t xml:space="preserve">Остаток денежных средств по Договору предыдущего периода зачисляется в счет оплаты Товара поставленного </w:t>
      </w:r>
      <w:r w:rsidRPr="00AB76C5">
        <w:rPr>
          <w:rFonts w:ascii="Arial" w:hAnsi="Arial" w:cs="Arial"/>
          <w:sz w:val="16"/>
          <w:szCs w:val="16"/>
        </w:rPr>
        <w:t xml:space="preserve">                                                                                              </w:t>
      </w:r>
      <w:r w:rsidRPr="00C953A8">
        <w:rPr>
          <w:rFonts w:ascii="Arial" w:hAnsi="Arial" w:cs="Arial"/>
          <w:sz w:val="16"/>
          <w:szCs w:val="16"/>
        </w:rPr>
        <w:t xml:space="preserve">  </w:t>
      </w:r>
      <w:r w:rsidRPr="00185867">
        <w:rPr>
          <w:rFonts w:ascii="Arial" w:hAnsi="Arial" w:cs="Arial"/>
          <w:sz w:val="16"/>
          <w:szCs w:val="16"/>
        </w:rPr>
        <w:t>по настоящему Договору. Поставщик составляет Акт</w:t>
      </w:r>
      <w:r>
        <w:rPr>
          <w:rFonts w:ascii="Arial" w:hAnsi="Arial" w:cs="Arial"/>
          <w:sz w:val="16"/>
          <w:szCs w:val="16"/>
        </w:rPr>
        <w:t xml:space="preserve"> взаимозачета в течение</w:t>
      </w:r>
      <w:r w:rsidRPr="00AB76C5">
        <w:rPr>
          <w:rFonts w:ascii="Arial" w:hAnsi="Arial" w:cs="Arial"/>
          <w:sz w:val="16"/>
          <w:szCs w:val="16"/>
        </w:rPr>
        <w:t xml:space="preserve"> </w:t>
      </w:r>
      <w:r w:rsidRPr="00185867">
        <w:rPr>
          <w:rFonts w:ascii="Arial" w:hAnsi="Arial" w:cs="Arial"/>
          <w:sz w:val="16"/>
          <w:szCs w:val="16"/>
        </w:rPr>
        <w:t xml:space="preserve">3 (трёх) рабочих дней для </w:t>
      </w:r>
      <w:r>
        <w:rPr>
          <w:rFonts w:ascii="Arial" w:hAnsi="Arial" w:cs="Arial"/>
          <w:sz w:val="16"/>
          <w:szCs w:val="16"/>
        </w:rPr>
        <w:t xml:space="preserve">   </w:t>
      </w:r>
      <w:r w:rsidRPr="00185867">
        <w:rPr>
          <w:rFonts w:ascii="Arial" w:hAnsi="Arial" w:cs="Arial"/>
          <w:sz w:val="16"/>
          <w:szCs w:val="16"/>
        </w:rPr>
        <w:t>предъявления Покупателю.</w:t>
      </w:r>
    </w:p>
    <w:p w:rsidR="00A94005" w:rsidRPr="00185867" w:rsidRDefault="00A94005" w:rsidP="00A94005">
      <w:pPr>
        <w:numPr>
          <w:ilvl w:val="1"/>
          <w:numId w:val="5"/>
        </w:numPr>
        <w:tabs>
          <w:tab w:val="clear" w:pos="786"/>
          <w:tab w:val="num" w:pos="1134"/>
        </w:tabs>
        <w:spacing w:after="0" w:line="240" w:lineRule="auto"/>
        <w:jc w:val="both"/>
        <w:rPr>
          <w:rFonts w:ascii="Arial" w:hAnsi="Arial" w:cs="Arial"/>
          <w:sz w:val="16"/>
          <w:szCs w:val="16"/>
        </w:rPr>
      </w:pPr>
      <w:r w:rsidRPr="00185867">
        <w:rPr>
          <w:rFonts w:ascii="Arial" w:hAnsi="Arial" w:cs="Arial"/>
          <w:sz w:val="16"/>
          <w:szCs w:val="16"/>
        </w:rPr>
        <w:t>В случае нарушения срока поставки товара более чем на 7 календарных дней, Покупатель имеет право в одностороннем порядке отказаться от приемки Товара, при этом денежные средства уплаченные за не поставленный в срок Товар должны быть перечислены Поставщиком на расчетный счет Покупателя в согласованный сторонами срок.</w:t>
      </w:r>
    </w:p>
    <w:p w:rsidR="00A94005" w:rsidRPr="00185867" w:rsidRDefault="00A94005" w:rsidP="00A94005">
      <w:pPr>
        <w:jc w:val="both"/>
        <w:rPr>
          <w:rFonts w:ascii="Arial" w:hAnsi="Arial" w:cs="Arial"/>
          <w:b/>
          <w:sz w:val="16"/>
          <w:szCs w:val="16"/>
        </w:rPr>
      </w:pPr>
    </w:p>
    <w:p w:rsidR="00A94005" w:rsidRPr="00185867" w:rsidRDefault="00A94005" w:rsidP="00A94005">
      <w:pPr>
        <w:numPr>
          <w:ilvl w:val="0"/>
          <w:numId w:val="5"/>
        </w:numPr>
        <w:tabs>
          <w:tab w:val="left" w:pos="540"/>
          <w:tab w:val="num" w:pos="1069"/>
          <w:tab w:val="left" w:pos="2160"/>
        </w:tabs>
        <w:spacing w:after="0" w:line="240" w:lineRule="auto"/>
        <w:ind w:left="0" w:firstLine="0"/>
        <w:rPr>
          <w:rFonts w:ascii="Arial" w:hAnsi="Arial" w:cs="Arial"/>
          <w:b/>
          <w:sz w:val="16"/>
          <w:szCs w:val="16"/>
        </w:rPr>
      </w:pPr>
      <w:r w:rsidRPr="00185867">
        <w:rPr>
          <w:rFonts w:ascii="Arial" w:hAnsi="Arial" w:cs="Arial"/>
          <w:b/>
          <w:sz w:val="16"/>
          <w:szCs w:val="16"/>
        </w:rPr>
        <w:t>ОТВЕТСТВЕННОСТЬ СТОРОН. ФОРС-МАЖОР</w:t>
      </w:r>
    </w:p>
    <w:p w:rsidR="00A94005" w:rsidRPr="00185867" w:rsidRDefault="00A94005" w:rsidP="00A94005">
      <w:pPr>
        <w:numPr>
          <w:ilvl w:val="1"/>
          <w:numId w:val="3"/>
        </w:numPr>
        <w:tabs>
          <w:tab w:val="clear" w:pos="540"/>
          <w:tab w:val="num" w:pos="720"/>
        </w:tabs>
        <w:spacing w:after="0" w:line="240" w:lineRule="auto"/>
        <w:ind w:left="720"/>
        <w:jc w:val="both"/>
        <w:rPr>
          <w:rFonts w:ascii="Arial" w:hAnsi="Arial" w:cs="Arial"/>
          <w:sz w:val="16"/>
          <w:szCs w:val="16"/>
        </w:rPr>
      </w:pPr>
      <w:r w:rsidRPr="00185867">
        <w:rPr>
          <w:rFonts w:ascii="Arial" w:hAnsi="Arial" w:cs="Arial"/>
          <w:sz w:val="16"/>
          <w:szCs w:val="1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A94005" w:rsidRPr="00185867" w:rsidRDefault="00A94005" w:rsidP="00A94005">
      <w:pPr>
        <w:numPr>
          <w:ilvl w:val="1"/>
          <w:numId w:val="3"/>
        </w:numPr>
        <w:tabs>
          <w:tab w:val="clear" w:pos="540"/>
          <w:tab w:val="num" w:pos="720"/>
        </w:tabs>
        <w:spacing w:after="0" w:line="240" w:lineRule="auto"/>
        <w:ind w:left="720"/>
        <w:jc w:val="both"/>
        <w:rPr>
          <w:rFonts w:ascii="Arial" w:hAnsi="Arial" w:cs="Arial"/>
          <w:sz w:val="16"/>
          <w:szCs w:val="16"/>
        </w:rPr>
      </w:pPr>
      <w:r w:rsidRPr="00185867">
        <w:rPr>
          <w:rFonts w:ascii="Arial" w:hAnsi="Arial" w:cs="Arial"/>
          <w:sz w:val="16"/>
          <w:szCs w:val="1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предвидеть или предотвратить (форс-мажор). К обстоятельствам непреодолимой силы относятся следующие обстоятельства: пожары, наводнения, стихийные бедствия, военные действия, действия и акты органов государственной власти Российской Федерации и субъектов Российской Федерации, а также недоброкачественные поставки или задержка поставок продавцами товара Поставщика.</w:t>
      </w:r>
    </w:p>
    <w:p w:rsidR="00A94005" w:rsidRPr="00185867" w:rsidRDefault="00A94005" w:rsidP="00A94005">
      <w:pPr>
        <w:numPr>
          <w:ilvl w:val="1"/>
          <w:numId w:val="3"/>
        </w:numPr>
        <w:tabs>
          <w:tab w:val="clear" w:pos="540"/>
          <w:tab w:val="num" w:pos="720"/>
        </w:tabs>
        <w:spacing w:after="0" w:line="240" w:lineRule="auto"/>
        <w:ind w:left="720"/>
        <w:jc w:val="both"/>
        <w:rPr>
          <w:rFonts w:ascii="Arial" w:hAnsi="Arial" w:cs="Arial"/>
          <w:sz w:val="16"/>
          <w:szCs w:val="16"/>
        </w:rPr>
      </w:pPr>
      <w:r w:rsidRPr="00185867">
        <w:rPr>
          <w:rFonts w:ascii="Arial" w:hAnsi="Arial" w:cs="Arial"/>
          <w:sz w:val="16"/>
          <w:szCs w:val="16"/>
        </w:rPr>
        <w:lastRenderedPageBreak/>
        <w:t>Сторона, подвергнувшаяся действию обстоятельств непреодолимой силы, обязана в течение 3 (трёх) рабочих дней с момента наступления указанных обстоятельств уведомить другую сторону по настоящему договору с приложением необходимых документов и доказательств.</w:t>
      </w:r>
    </w:p>
    <w:p w:rsidR="00A94005" w:rsidRPr="00185867" w:rsidRDefault="00A94005" w:rsidP="00A94005">
      <w:pPr>
        <w:numPr>
          <w:ilvl w:val="1"/>
          <w:numId w:val="3"/>
        </w:numPr>
        <w:tabs>
          <w:tab w:val="clear" w:pos="540"/>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В случае наступления обстоятельств непреодолимой силы срок исполнения сторонами своих обязательств по настоящему </w:t>
      </w:r>
      <w:bookmarkStart w:id="0" w:name="_GoBack"/>
      <w:bookmarkEnd w:id="0"/>
      <w:r w:rsidRPr="00185867">
        <w:rPr>
          <w:rFonts w:ascii="Arial" w:hAnsi="Arial" w:cs="Arial"/>
          <w:sz w:val="16"/>
          <w:szCs w:val="16"/>
        </w:rPr>
        <w:t xml:space="preserve">договору отодвигается соразмерно времени, в течение которого действовали данные обстоятельства. </w:t>
      </w:r>
    </w:p>
    <w:p w:rsidR="00A94005" w:rsidRPr="00185867" w:rsidRDefault="00A94005" w:rsidP="00A94005">
      <w:pPr>
        <w:numPr>
          <w:ilvl w:val="1"/>
          <w:numId w:val="3"/>
        </w:numPr>
        <w:tabs>
          <w:tab w:val="clear" w:pos="540"/>
          <w:tab w:val="num" w:pos="720"/>
        </w:tabs>
        <w:spacing w:after="0" w:line="240" w:lineRule="auto"/>
        <w:ind w:left="720"/>
        <w:jc w:val="both"/>
        <w:rPr>
          <w:rFonts w:ascii="Arial" w:hAnsi="Arial" w:cs="Arial"/>
          <w:sz w:val="16"/>
          <w:szCs w:val="16"/>
        </w:rPr>
      </w:pPr>
      <w:r w:rsidRPr="00185867">
        <w:rPr>
          <w:rFonts w:ascii="Arial" w:hAnsi="Arial" w:cs="Arial"/>
          <w:sz w:val="16"/>
          <w:szCs w:val="16"/>
        </w:rPr>
        <w:t xml:space="preserve">Покупатель принимает  на себя полную ответственность  за свои действия с товарами, поставляемыми Поставщиком. Вне зависимости от уточнений и одобрений, которые может дать Поставщик, Покупатель самостоятельно  несет полную ответственность за совместимость выбранной комбинации товаров,  соответствие их предназначения. Ни при каких обстоятельствах Поставщик  не несет ответственности за травмы, за любые случайные или косвенные  убытки или ущерб, такие как упущенная выгода, стоимость капитала, затраты по простою производства, убытки от разрыва производственного  цикла и т.п. </w:t>
      </w:r>
    </w:p>
    <w:p w:rsidR="00A94005" w:rsidRPr="00185867" w:rsidRDefault="00A94005" w:rsidP="00A94005">
      <w:pPr>
        <w:tabs>
          <w:tab w:val="left" w:pos="540"/>
        </w:tabs>
        <w:jc w:val="both"/>
        <w:rPr>
          <w:rFonts w:ascii="Arial" w:hAnsi="Arial" w:cs="Arial"/>
          <w:sz w:val="16"/>
          <w:szCs w:val="16"/>
        </w:rPr>
      </w:pPr>
    </w:p>
    <w:p w:rsidR="00A94005" w:rsidRPr="00185867" w:rsidRDefault="00A94005" w:rsidP="00A94005">
      <w:pPr>
        <w:numPr>
          <w:ilvl w:val="0"/>
          <w:numId w:val="5"/>
        </w:numPr>
        <w:tabs>
          <w:tab w:val="num" w:pos="1069"/>
        </w:tabs>
        <w:spacing w:after="0" w:line="240" w:lineRule="auto"/>
        <w:ind w:left="0" w:firstLine="0"/>
        <w:rPr>
          <w:rFonts w:ascii="Arial" w:hAnsi="Arial" w:cs="Arial"/>
          <w:b/>
          <w:sz w:val="16"/>
          <w:szCs w:val="16"/>
        </w:rPr>
      </w:pPr>
      <w:r w:rsidRPr="00185867">
        <w:rPr>
          <w:rFonts w:ascii="Arial" w:hAnsi="Arial" w:cs="Arial"/>
          <w:b/>
          <w:sz w:val="16"/>
          <w:szCs w:val="16"/>
        </w:rPr>
        <w:t>СРОК ДЕЙСТВИЯ ДОГОВОРА</w:t>
      </w:r>
    </w:p>
    <w:p w:rsidR="00A94005" w:rsidRPr="00185867" w:rsidRDefault="00A94005" w:rsidP="00A94005">
      <w:pPr>
        <w:numPr>
          <w:ilvl w:val="1"/>
          <w:numId w:val="4"/>
        </w:numPr>
        <w:tabs>
          <w:tab w:val="clear" w:pos="540"/>
          <w:tab w:val="left" w:pos="360"/>
          <w:tab w:val="num" w:pos="720"/>
        </w:tabs>
        <w:spacing w:after="0" w:line="240" w:lineRule="auto"/>
        <w:ind w:left="720"/>
        <w:jc w:val="both"/>
        <w:rPr>
          <w:rFonts w:ascii="Arial" w:hAnsi="Arial" w:cs="Arial"/>
          <w:sz w:val="16"/>
          <w:szCs w:val="16"/>
        </w:rPr>
      </w:pPr>
      <w:r w:rsidRPr="00185867">
        <w:rPr>
          <w:rFonts w:ascii="Arial" w:hAnsi="Arial" w:cs="Arial"/>
          <w:sz w:val="16"/>
          <w:szCs w:val="16"/>
        </w:rPr>
        <w:t>Настоящий договор начинает действовать с момента оплаты счета, либо с момента поставки товара, что подтверждается подписанием накладной (ТОРГ-12, УПД), в зависимости от того, какое событие произойдет раньше.</w:t>
      </w:r>
    </w:p>
    <w:p w:rsidR="00A94005" w:rsidRPr="00185867" w:rsidRDefault="00A94005" w:rsidP="00A94005">
      <w:pPr>
        <w:jc w:val="both"/>
        <w:rPr>
          <w:rFonts w:ascii="Arial" w:hAnsi="Arial" w:cs="Arial"/>
          <w:sz w:val="16"/>
          <w:szCs w:val="16"/>
        </w:rPr>
      </w:pPr>
    </w:p>
    <w:p w:rsidR="00A94005" w:rsidRPr="00185867" w:rsidRDefault="00A94005" w:rsidP="00A94005">
      <w:pPr>
        <w:numPr>
          <w:ilvl w:val="0"/>
          <w:numId w:val="5"/>
        </w:numPr>
        <w:tabs>
          <w:tab w:val="num" w:pos="1069"/>
        </w:tabs>
        <w:spacing w:after="0" w:line="240" w:lineRule="auto"/>
        <w:ind w:left="0" w:firstLine="0"/>
        <w:rPr>
          <w:rFonts w:ascii="Arial" w:hAnsi="Arial" w:cs="Arial"/>
          <w:b/>
          <w:sz w:val="16"/>
          <w:szCs w:val="16"/>
        </w:rPr>
      </w:pPr>
      <w:r w:rsidRPr="00185867">
        <w:rPr>
          <w:rFonts w:ascii="Arial" w:hAnsi="Arial" w:cs="Arial"/>
          <w:b/>
          <w:sz w:val="16"/>
          <w:szCs w:val="16"/>
        </w:rPr>
        <w:t>ПРОЧИЕ УСЛОВИЯ</w:t>
      </w:r>
    </w:p>
    <w:p w:rsidR="00A94005" w:rsidRPr="00185867" w:rsidRDefault="00A94005" w:rsidP="00A94005">
      <w:pPr>
        <w:numPr>
          <w:ilvl w:val="1"/>
          <w:numId w:val="5"/>
        </w:numPr>
        <w:tabs>
          <w:tab w:val="left" w:pos="540"/>
          <w:tab w:val="left" w:pos="900"/>
        </w:tabs>
        <w:spacing w:after="0" w:line="240" w:lineRule="auto"/>
        <w:jc w:val="both"/>
        <w:rPr>
          <w:rFonts w:ascii="Arial" w:hAnsi="Arial" w:cs="Arial"/>
          <w:sz w:val="16"/>
          <w:szCs w:val="16"/>
        </w:rPr>
      </w:pPr>
      <w:r w:rsidRPr="00185867">
        <w:rPr>
          <w:rFonts w:ascii="Arial" w:hAnsi="Arial" w:cs="Arial"/>
          <w:sz w:val="16"/>
          <w:szCs w:val="16"/>
        </w:rPr>
        <w:t>Со дня подписания настоящего договора все предыдущие соглашения в части отношений сторон, регулируемых настоящим договором, признаются недействительными, а все разногласия регулируются данным договором.</w:t>
      </w:r>
    </w:p>
    <w:p w:rsidR="00A94005" w:rsidRPr="00185867" w:rsidRDefault="00A94005" w:rsidP="00A94005">
      <w:pPr>
        <w:numPr>
          <w:ilvl w:val="1"/>
          <w:numId w:val="5"/>
        </w:numPr>
        <w:tabs>
          <w:tab w:val="left" w:pos="540"/>
          <w:tab w:val="left" w:pos="900"/>
        </w:tabs>
        <w:spacing w:after="0" w:line="240" w:lineRule="auto"/>
        <w:jc w:val="both"/>
        <w:rPr>
          <w:rFonts w:ascii="Arial" w:hAnsi="Arial" w:cs="Arial"/>
          <w:sz w:val="16"/>
          <w:szCs w:val="16"/>
        </w:rPr>
      </w:pPr>
      <w:r w:rsidRPr="00185867">
        <w:rPr>
          <w:rFonts w:ascii="Arial" w:hAnsi="Arial" w:cs="Arial"/>
          <w:sz w:val="16"/>
          <w:szCs w:val="16"/>
        </w:rPr>
        <w:t>Стороны будут стремиться к разрешению разногласий путем переговоров.</w:t>
      </w:r>
    </w:p>
    <w:p w:rsidR="00A94005" w:rsidRPr="00185867" w:rsidRDefault="00A94005" w:rsidP="00A94005">
      <w:pPr>
        <w:numPr>
          <w:ilvl w:val="1"/>
          <w:numId w:val="5"/>
        </w:numPr>
        <w:tabs>
          <w:tab w:val="left" w:pos="540"/>
          <w:tab w:val="left" w:pos="900"/>
        </w:tabs>
        <w:spacing w:after="0" w:line="240" w:lineRule="auto"/>
        <w:jc w:val="both"/>
        <w:rPr>
          <w:rFonts w:ascii="Arial" w:hAnsi="Arial" w:cs="Arial"/>
          <w:sz w:val="16"/>
          <w:szCs w:val="16"/>
        </w:rPr>
      </w:pPr>
      <w:r w:rsidRPr="00185867">
        <w:rPr>
          <w:rFonts w:ascii="Arial" w:hAnsi="Arial" w:cs="Arial"/>
          <w:sz w:val="16"/>
          <w:szCs w:val="16"/>
        </w:rPr>
        <w:t xml:space="preserve">Все споры между сторонами, по которым не было достигнуто соглашение, разрешаются в Арбитражном суде  г. </w:t>
      </w:r>
      <w:r>
        <w:rPr>
          <w:rFonts w:ascii="Arial" w:hAnsi="Arial" w:cs="Arial"/>
          <w:sz w:val="16"/>
          <w:szCs w:val="16"/>
        </w:rPr>
        <w:t>Москва и Московской области</w:t>
      </w:r>
      <w:r w:rsidRPr="00185867">
        <w:rPr>
          <w:rFonts w:ascii="Arial" w:hAnsi="Arial" w:cs="Arial"/>
          <w:sz w:val="16"/>
          <w:szCs w:val="16"/>
        </w:rPr>
        <w:t xml:space="preserve">. </w:t>
      </w:r>
    </w:p>
    <w:p w:rsidR="00A94005" w:rsidRPr="00185867" w:rsidRDefault="00A94005" w:rsidP="00A94005">
      <w:pPr>
        <w:numPr>
          <w:ilvl w:val="1"/>
          <w:numId w:val="5"/>
        </w:numPr>
        <w:tabs>
          <w:tab w:val="left" w:pos="540"/>
        </w:tabs>
        <w:spacing w:after="0" w:line="240" w:lineRule="auto"/>
        <w:jc w:val="both"/>
        <w:rPr>
          <w:rFonts w:ascii="Arial" w:hAnsi="Arial" w:cs="Arial"/>
          <w:sz w:val="16"/>
          <w:szCs w:val="16"/>
        </w:rPr>
      </w:pPr>
      <w:r w:rsidRPr="00185867">
        <w:rPr>
          <w:rFonts w:ascii="Arial" w:hAnsi="Arial" w:cs="Arial"/>
          <w:sz w:val="16"/>
          <w:szCs w:val="16"/>
        </w:rPr>
        <w:t>Во всем ином, что не предусмотрено настоящим договором, стороны руководствуются действующим законодательством Российской Федерации.</w:t>
      </w:r>
    </w:p>
    <w:p w:rsidR="00A94005" w:rsidRPr="00185867" w:rsidRDefault="00A94005" w:rsidP="00A94005">
      <w:pPr>
        <w:tabs>
          <w:tab w:val="num" w:pos="0"/>
        </w:tabs>
        <w:rPr>
          <w:rFonts w:ascii="Arial" w:hAnsi="Arial" w:cs="Arial"/>
          <w:sz w:val="16"/>
          <w:szCs w:val="16"/>
        </w:rPr>
      </w:pPr>
    </w:p>
    <w:p w:rsidR="00A94005" w:rsidRPr="00A24113" w:rsidRDefault="00A94005" w:rsidP="00A94005">
      <w:pPr>
        <w:numPr>
          <w:ilvl w:val="0"/>
          <w:numId w:val="5"/>
        </w:numPr>
        <w:tabs>
          <w:tab w:val="num" w:pos="1069"/>
        </w:tabs>
        <w:spacing w:after="0" w:line="240" w:lineRule="auto"/>
        <w:ind w:left="0" w:firstLine="0"/>
        <w:rPr>
          <w:rFonts w:ascii="Arial" w:hAnsi="Arial" w:cs="Arial"/>
          <w:b/>
          <w:sz w:val="16"/>
          <w:szCs w:val="16"/>
        </w:rPr>
      </w:pPr>
      <w:r w:rsidRPr="00185867">
        <w:rPr>
          <w:rFonts w:ascii="Arial" w:hAnsi="Arial" w:cs="Arial"/>
          <w:b/>
          <w:sz w:val="16"/>
          <w:szCs w:val="16"/>
        </w:rPr>
        <w:t xml:space="preserve"> РЕКВИЗИТЫ</w:t>
      </w:r>
      <w:r>
        <w:rPr>
          <w:rFonts w:ascii="Arial" w:hAnsi="Arial" w:cs="Arial"/>
          <w:b/>
          <w:sz w:val="16"/>
          <w:szCs w:val="16"/>
          <w:lang w:val="en-US"/>
        </w:rPr>
        <w:t xml:space="preserve">: </w:t>
      </w:r>
    </w:p>
    <w:p w:rsidR="00A94005" w:rsidRPr="00A24113" w:rsidRDefault="00A94005" w:rsidP="00A94005">
      <w:pPr>
        <w:spacing w:after="0" w:line="240" w:lineRule="auto"/>
        <w:rPr>
          <w:rFonts w:ascii="Arial" w:hAnsi="Arial" w:cs="Arial"/>
          <w:b/>
          <w:sz w:val="16"/>
          <w:szCs w:val="16"/>
        </w:rPr>
      </w:pPr>
    </w:p>
    <w:p w:rsidR="00A94005" w:rsidRPr="00733ADB" w:rsidRDefault="00A94005" w:rsidP="009668F9">
      <w:pPr>
        <w:tabs>
          <w:tab w:val="left" w:pos="540"/>
          <w:tab w:val="left" w:pos="900"/>
        </w:tabs>
        <w:spacing w:after="0" w:line="240" w:lineRule="auto"/>
        <w:ind w:left="786" w:right="3684"/>
        <w:jc w:val="both"/>
        <w:rPr>
          <w:rFonts w:ascii="Arial" w:hAnsi="Arial" w:cs="Arial"/>
          <w:sz w:val="16"/>
          <w:szCs w:val="16"/>
        </w:rPr>
      </w:pPr>
      <w:r w:rsidRPr="00D8556E">
        <w:rPr>
          <w:rFonts w:ascii="Arial" w:hAnsi="Arial" w:cs="Arial"/>
          <w:sz w:val="16"/>
          <w:szCs w:val="16"/>
        </w:rPr>
        <w:t xml:space="preserve">Общество с ограниченной ответственностью </w:t>
      </w:r>
      <w:r>
        <w:rPr>
          <w:rFonts w:ascii="Arial" w:hAnsi="Arial" w:cs="Arial"/>
          <w:sz w:val="16"/>
          <w:szCs w:val="16"/>
        </w:rPr>
        <w:t>«Дёке Трейд Маркетинг» (ООО «Деке Трейд Маркетинг</w:t>
      </w:r>
      <w:r w:rsidRPr="00733ADB">
        <w:rPr>
          <w:rFonts w:ascii="Arial" w:hAnsi="Arial" w:cs="Arial"/>
          <w:sz w:val="16"/>
          <w:szCs w:val="16"/>
        </w:rPr>
        <w:t xml:space="preserve">») </w:t>
      </w:r>
    </w:p>
    <w:p w:rsidR="00A94005" w:rsidRPr="00072CB7" w:rsidRDefault="00A94005" w:rsidP="009668F9">
      <w:pPr>
        <w:tabs>
          <w:tab w:val="left" w:pos="540"/>
          <w:tab w:val="left" w:pos="900"/>
        </w:tabs>
        <w:spacing w:after="0" w:line="240" w:lineRule="auto"/>
        <w:ind w:left="786" w:right="3684"/>
        <w:jc w:val="both"/>
        <w:rPr>
          <w:rFonts w:ascii="Arial" w:hAnsi="Arial" w:cs="Arial"/>
          <w:sz w:val="16"/>
          <w:szCs w:val="16"/>
        </w:rPr>
      </w:pPr>
      <w:r w:rsidRPr="00733ADB">
        <w:rPr>
          <w:rFonts w:ascii="Arial" w:hAnsi="Arial" w:cs="Arial"/>
          <w:sz w:val="16"/>
          <w:szCs w:val="16"/>
        </w:rPr>
        <w:t>ИНН/ 7743247138</w:t>
      </w:r>
      <w:r>
        <w:rPr>
          <w:rFonts w:ascii="Arial" w:hAnsi="Arial" w:cs="Arial"/>
          <w:sz w:val="16"/>
          <w:szCs w:val="16"/>
        </w:rPr>
        <w:t xml:space="preserve"> </w:t>
      </w:r>
      <w:r w:rsidRPr="00025DE3">
        <w:rPr>
          <w:rFonts w:ascii="Arial" w:hAnsi="Arial" w:cs="Arial"/>
          <w:sz w:val="16"/>
          <w:szCs w:val="16"/>
        </w:rPr>
        <w:t>/</w:t>
      </w:r>
      <w:r>
        <w:rPr>
          <w:rFonts w:ascii="Arial" w:hAnsi="Arial" w:cs="Arial"/>
          <w:sz w:val="16"/>
          <w:szCs w:val="16"/>
        </w:rPr>
        <w:t>КПП 774301001</w:t>
      </w:r>
      <w:r w:rsidRPr="00025DE3">
        <w:rPr>
          <w:rFonts w:ascii="Arial" w:hAnsi="Arial" w:cs="Arial"/>
          <w:sz w:val="16"/>
          <w:szCs w:val="16"/>
        </w:rPr>
        <w:t xml:space="preserve"> /ОГРН 1187746264595   </w:t>
      </w:r>
    </w:p>
    <w:p w:rsidR="00A94005" w:rsidRPr="00D8556E" w:rsidRDefault="00A94005" w:rsidP="009668F9">
      <w:pPr>
        <w:tabs>
          <w:tab w:val="left" w:pos="540"/>
          <w:tab w:val="left" w:pos="900"/>
        </w:tabs>
        <w:spacing w:after="0" w:line="240" w:lineRule="auto"/>
        <w:ind w:left="786" w:right="3684"/>
        <w:jc w:val="both"/>
        <w:rPr>
          <w:rFonts w:ascii="Arial" w:hAnsi="Arial" w:cs="Arial"/>
          <w:sz w:val="16"/>
          <w:szCs w:val="16"/>
        </w:rPr>
      </w:pPr>
      <w:r w:rsidRPr="00733ADB">
        <w:rPr>
          <w:rFonts w:ascii="Arial" w:hAnsi="Arial" w:cs="Arial"/>
          <w:sz w:val="16"/>
          <w:szCs w:val="16"/>
        </w:rPr>
        <w:t xml:space="preserve">Юридический адрес: </w:t>
      </w:r>
      <w:r w:rsidRPr="00D8556E">
        <w:rPr>
          <w:rFonts w:ascii="Arial" w:hAnsi="Arial" w:cs="Arial"/>
          <w:sz w:val="16"/>
          <w:szCs w:val="16"/>
        </w:rPr>
        <w:t xml:space="preserve">125212, город Москва, шоссе </w:t>
      </w:r>
      <w:proofErr w:type="spellStart"/>
      <w:r w:rsidRPr="00D8556E">
        <w:rPr>
          <w:rFonts w:ascii="Arial" w:hAnsi="Arial" w:cs="Arial"/>
          <w:sz w:val="16"/>
          <w:szCs w:val="16"/>
        </w:rPr>
        <w:t>Головинское</w:t>
      </w:r>
      <w:proofErr w:type="spellEnd"/>
      <w:r w:rsidRPr="00D8556E">
        <w:rPr>
          <w:rFonts w:ascii="Arial" w:hAnsi="Arial" w:cs="Arial"/>
          <w:sz w:val="16"/>
          <w:szCs w:val="16"/>
        </w:rPr>
        <w:t>, дом 5, корпус 1, этаж 3, пом.3057</w:t>
      </w:r>
    </w:p>
    <w:p w:rsidR="00A94005" w:rsidRPr="00D8556E" w:rsidRDefault="00A94005" w:rsidP="009668F9">
      <w:pPr>
        <w:tabs>
          <w:tab w:val="left" w:pos="540"/>
          <w:tab w:val="left" w:pos="900"/>
        </w:tabs>
        <w:spacing w:after="0" w:line="240" w:lineRule="auto"/>
        <w:ind w:left="786" w:right="3684"/>
        <w:jc w:val="both"/>
        <w:rPr>
          <w:rFonts w:ascii="Arial" w:hAnsi="Arial" w:cs="Arial"/>
          <w:sz w:val="16"/>
          <w:szCs w:val="16"/>
        </w:rPr>
      </w:pPr>
      <w:r w:rsidRPr="00D8556E">
        <w:rPr>
          <w:rFonts w:ascii="Arial" w:hAnsi="Arial" w:cs="Arial"/>
          <w:sz w:val="16"/>
          <w:szCs w:val="16"/>
        </w:rPr>
        <w:t>Банковские реквизиты: р/счет №407028</w:t>
      </w:r>
      <w:r w:rsidR="00A87C69" w:rsidRPr="00D8556E">
        <w:rPr>
          <w:rFonts w:ascii="Arial" w:hAnsi="Arial" w:cs="Arial"/>
          <w:sz w:val="16"/>
          <w:szCs w:val="16"/>
        </w:rPr>
        <w:t xml:space="preserve">10506400144358 </w:t>
      </w:r>
      <w:r w:rsidRPr="00D8556E">
        <w:rPr>
          <w:rFonts w:ascii="Arial" w:hAnsi="Arial" w:cs="Arial"/>
          <w:sz w:val="16"/>
          <w:szCs w:val="16"/>
        </w:rPr>
        <w:t xml:space="preserve">в </w:t>
      </w:r>
      <w:r w:rsidR="00A87C69" w:rsidRPr="00D8556E">
        <w:rPr>
          <w:rFonts w:ascii="Arial" w:hAnsi="Arial" w:cs="Arial"/>
          <w:sz w:val="16"/>
          <w:szCs w:val="16"/>
        </w:rPr>
        <w:t xml:space="preserve">Банк «ВОЗРОЖДЕНИЕ» (ПАО) </w:t>
      </w:r>
      <w:r w:rsidRPr="00D8556E">
        <w:rPr>
          <w:rFonts w:ascii="Arial" w:hAnsi="Arial" w:cs="Arial"/>
          <w:sz w:val="16"/>
          <w:szCs w:val="16"/>
        </w:rPr>
        <w:t xml:space="preserve"> БИК </w:t>
      </w:r>
      <w:r w:rsidR="00A87C69" w:rsidRPr="00D8556E">
        <w:rPr>
          <w:rFonts w:ascii="Arial" w:hAnsi="Arial" w:cs="Arial"/>
          <w:sz w:val="16"/>
          <w:szCs w:val="16"/>
        </w:rPr>
        <w:t>044525181</w:t>
      </w:r>
      <w:r w:rsidRPr="00D8556E">
        <w:rPr>
          <w:rFonts w:ascii="Arial" w:hAnsi="Arial" w:cs="Arial"/>
          <w:sz w:val="16"/>
          <w:szCs w:val="16"/>
        </w:rPr>
        <w:t xml:space="preserve">   </w:t>
      </w:r>
    </w:p>
    <w:p w:rsidR="00A94005" w:rsidRPr="00D8556E" w:rsidRDefault="00A94005" w:rsidP="009668F9">
      <w:pPr>
        <w:tabs>
          <w:tab w:val="left" w:pos="540"/>
          <w:tab w:val="left" w:pos="900"/>
        </w:tabs>
        <w:spacing w:after="0" w:line="240" w:lineRule="auto"/>
        <w:ind w:left="786" w:right="3684"/>
        <w:jc w:val="both"/>
        <w:rPr>
          <w:rFonts w:ascii="Arial" w:hAnsi="Arial" w:cs="Arial"/>
          <w:sz w:val="16"/>
          <w:szCs w:val="16"/>
        </w:rPr>
      </w:pPr>
      <w:proofErr w:type="spellStart"/>
      <w:r w:rsidRPr="00D8556E">
        <w:rPr>
          <w:rFonts w:ascii="Arial" w:hAnsi="Arial" w:cs="Arial"/>
          <w:sz w:val="16"/>
          <w:szCs w:val="16"/>
        </w:rPr>
        <w:t>кор</w:t>
      </w:r>
      <w:proofErr w:type="spellEnd"/>
      <w:r w:rsidRPr="00D8556E">
        <w:rPr>
          <w:rFonts w:ascii="Arial" w:hAnsi="Arial" w:cs="Arial"/>
          <w:sz w:val="16"/>
          <w:szCs w:val="16"/>
        </w:rPr>
        <w:t xml:space="preserve">/счет  30101 810 </w:t>
      </w:r>
      <w:r w:rsidR="00A87C69" w:rsidRPr="00D8556E">
        <w:rPr>
          <w:rFonts w:ascii="Arial" w:hAnsi="Arial" w:cs="Arial"/>
          <w:sz w:val="16"/>
          <w:szCs w:val="16"/>
        </w:rPr>
        <w:t>9</w:t>
      </w:r>
      <w:r w:rsidRPr="00D8556E">
        <w:rPr>
          <w:rFonts w:ascii="Arial" w:hAnsi="Arial" w:cs="Arial"/>
          <w:sz w:val="16"/>
          <w:szCs w:val="16"/>
        </w:rPr>
        <w:t xml:space="preserve"> 000 000 00 </w:t>
      </w:r>
      <w:r w:rsidR="00A87C69" w:rsidRPr="00D8556E">
        <w:rPr>
          <w:rFonts w:ascii="Arial" w:hAnsi="Arial" w:cs="Arial"/>
          <w:sz w:val="16"/>
          <w:szCs w:val="16"/>
        </w:rPr>
        <w:t>181</w:t>
      </w:r>
      <w:r w:rsidRPr="00D8556E">
        <w:rPr>
          <w:rFonts w:ascii="Arial" w:hAnsi="Arial" w:cs="Arial"/>
          <w:sz w:val="16"/>
          <w:szCs w:val="16"/>
        </w:rPr>
        <w:t xml:space="preserve"> / ОКПО 27227720</w:t>
      </w:r>
    </w:p>
    <w:p w:rsidR="00A94005" w:rsidRPr="00D8556E" w:rsidRDefault="00BA2BAC" w:rsidP="00116724">
      <w:pPr>
        <w:tabs>
          <w:tab w:val="left" w:pos="540"/>
          <w:tab w:val="left" w:pos="900"/>
        </w:tabs>
        <w:spacing w:after="0" w:line="240" w:lineRule="auto"/>
        <w:ind w:left="786" w:right="3684"/>
        <w:jc w:val="both"/>
        <w:rPr>
          <w:rFonts w:ascii="Arial" w:hAnsi="Arial" w:cs="Arial"/>
          <w:sz w:val="16"/>
          <w:szCs w:val="16"/>
        </w:rPr>
      </w:pPr>
      <w:r>
        <w:rPr>
          <w:rFonts w:ascii="Arial" w:hAnsi="Arial" w:cs="Arial"/>
          <w:sz w:val="16"/>
          <w:szCs w:val="16"/>
        </w:rPr>
        <w:t>С</w:t>
      </w:r>
      <w:r w:rsidR="00D8556E" w:rsidRPr="00D8556E">
        <w:rPr>
          <w:rFonts w:ascii="Arial" w:hAnsi="Arial" w:cs="Arial"/>
          <w:sz w:val="16"/>
          <w:szCs w:val="16"/>
        </w:rPr>
        <w:t>айт: www.docke-tm.ru</w:t>
      </w:r>
    </w:p>
    <w:p w:rsidR="003654BB" w:rsidRDefault="003654BB"/>
    <w:sectPr w:rsidR="003654BB" w:rsidSect="00BB7575">
      <w:headerReference w:type="default" r:id="rId7"/>
      <w:footerReference w:type="default" r:id="rId8"/>
      <w:pgSz w:w="11906" w:h="16838"/>
      <w:pgMar w:top="1134" w:right="992" w:bottom="1134"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05" w:rsidRDefault="00A94005" w:rsidP="00A94005">
      <w:pPr>
        <w:spacing w:after="0" w:line="240" w:lineRule="auto"/>
      </w:pPr>
      <w:r>
        <w:separator/>
      </w:r>
    </w:p>
  </w:endnote>
  <w:endnote w:type="continuationSeparator" w:id="0">
    <w:p w:rsidR="00A94005" w:rsidRDefault="00A94005" w:rsidP="00A9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59" w:rsidRDefault="00BA2BAC" w:rsidP="00BB7575">
    <w:pPr>
      <w:pStyle w:val="a5"/>
      <w:ind w:left="-993"/>
    </w:pPr>
  </w:p>
  <w:p w:rsidR="00625D59" w:rsidRPr="00AF41C2" w:rsidRDefault="00BA2BAC">
    <w:pPr>
      <w:pStyle w:val="a5"/>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05" w:rsidRDefault="00A94005" w:rsidP="00A94005">
      <w:pPr>
        <w:spacing w:after="0" w:line="240" w:lineRule="auto"/>
      </w:pPr>
      <w:r>
        <w:separator/>
      </w:r>
    </w:p>
  </w:footnote>
  <w:footnote w:type="continuationSeparator" w:id="0">
    <w:p w:rsidR="00A94005" w:rsidRDefault="00A94005" w:rsidP="00A9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59" w:rsidRDefault="00BA2BAC" w:rsidP="00BB7575">
    <w:pPr>
      <w:pStyle w:val="a3"/>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1BCC"/>
    <w:multiLevelType w:val="multilevel"/>
    <w:tmpl w:val="C89ED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B8541C"/>
    <w:multiLevelType w:val="multilevel"/>
    <w:tmpl w:val="FC8E6A8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33C832C3"/>
    <w:multiLevelType w:val="multilevel"/>
    <w:tmpl w:val="F9721CE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45"/>
        </w:tabs>
        <w:ind w:left="1245" w:hanging="1065"/>
      </w:pPr>
      <w:rPr>
        <w:rFonts w:hint="default"/>
        <w:color w:val="auto"/>
      </w:rPr>
    </w:lvl>
    <w:lvl w:ilvl="2">
      <w:start w:val="1"/>
      <w:numFmt w:val="decimal"/>
      <w:isLgl/>
      <w:lvlText w:val="%1.%2.%3"/>
      <w:lvlJc w:val="left"/>
      <w:pPr>
        <w:tabs>
          <w:tab w:val="num" w:pos="1774"/>
        </w:tabs>
        <w:ind w:left="1774" w:hanging="1065"/>
      </w:pPr>
      <w:rPr>
        <w:rFonts w:hint="default"/>
      </w:rPr>
    </w:lvl>
    <w:lvl w:ilvl="3">
      <w:start w:val="1"/>
      <w:numFmt w:val="decimal"/>
      <w:isLgl/>
      <w:lvlText w:val="%1.%2.%3.%4"/>
      <w:lvlJc w:val="left"/>
      <w:pPr>
        <w:tabs>
          <w:tab w:val="num" w:pos="1774"/>
        </w:tabs>
        <w:ind w:left="1774" w:hanging="1065"/>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15:restartNumberingAfterBreak="0">
    <w:nsid w:val="58BC7C5C"/>
    <w:multiLevelType w:val="multilevel"/>
    <w:tmpl w:val="6E08AA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69651FD6"/>
    <w:multiLevelType w:val="multilevel"/>
    <w:tmpl w:val="BE7C0C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05"/>
    <w:rsid w:val="00116724"/>
    <w:rsid w:val="003654BB"/>
    <w:rsid w:val="00677B76"/>
    <w:rsid w:val="007644DB"/>
    <w:rsid w:val="0080031F"/>
    <w:rsid w:val="009668F9"/>
    <w:rsid w:val="00A87C69"/>
    <w:rsid w:val="00A94005"/>
    <w:rsid w:val="00BA2BAC"/>
    <w:rsid w:val="00D8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B48F0-F579-4A4F-AAA7-68692E1B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2"/>
        <w:lang w:val="ru-RU"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05"/>
    <w:pPr>
      <w:spacing w:before="0" w:after="200" w:line="27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0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005"/>
    <w:rPr>
      <w:rFonts w:asciiTheme="minorHAnsi" w:hAnsiTheme="minorHAnsi" w:cstheme="minorBidi"/>
      <w:sz w:val="22"/>
    </w:rPr>
  </w:style>
  <w:style w:type="paragraph" w:styleId="a5">
    <w:name w:val="footer"/>
    <w:basedOn w:val="a"/>
    <w:link w:val="a6"/>
    <w:uiPriority w:val="99"/>
    <w:unhideWhenUsed/>
    <w:rsid w:val="00A940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4005"/>
    <w:rPr>
      <w:rFonts w:asciiTheme="minorHAnsi" w:hAnsiTheme="minorHAnsi" w:cstheme="minorBidi"/>
      <w:sz w:val="22"/>
    </w:rPr>
  </w:style>
  <w:style w:type="paragraph" w:styleId="a7">
    <w:name w:val="Balloon Text"/>
    <w:basedOn w:val="a"/>
    <w:link w:val="a8"/>
    <w:unhideWhenUsed/>
    <w:rsid w:val="00A94005"/>
    <w:pPr>
      <w:spacing w:after="0" w:line="240" w:lineRule="auto"/>
    </w:pPr>
    <w:rPr>
      <w:rFonts w:ascii="Tahoma" w:hAnsi="Tahoma" w:cs="Tahoma"/>
      <w:sz w:val="16"/>
      <w:szCs w:val="16"/>
    </w:rPr>
  </w:style>
  <w:style w:type="character" w:customStyle="1" w:styleId="a8">
    <w:name w:val="Текст выноски Знак"/>
    <w:basedOn w:val="a0"/>
    <w:link w:val="a7"/>
    <w:rsid w:val="00A94005"/>
    <w:rPr>
      <w:rFonts w:ascii="Tahoma" w:hAnsi="Tahoma" w:cs="Tahoma"/>
      <w:sz w:val="16"/>
      <w:szCs w:val="16"/>
    </w:rPr>
  </w:style>
  <w:style w:type="paragraph" w:styleId="a9">
    <w:name w:val="List Paragraph"/>
    <w:basedOn w:val="a"/>
    <w:uiPriority w:val="34"/>
    <w:qFormat/>
    <w:rsid w:val="00A9400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A94005"/>
    <w:pPr>
      <w:autoSpaceDE w:val="0"/>
      <w:autoSpaceDN w:val="0"/>
      <w:adjustRightInd w:val="0"/>
      <w:spacing w:before="0" w:line="240" w:lineRule="auto"/>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Алексей Анатольевич</dc:creator>
  <cp:keywords/>
  <dc:description/>
  <cp:lastModifiedBy>Иванов Алексей Анатольевич</cp:lastModifiedBy>
  <cp:revision>7</cp:revision>
  <dcterms:created xsi:type="dcterms:W3CDTF">2020-01-10T13:56:00Z</dcterms:created>
  <dcterms:modified xsi:type="dcterms:W3CDTF">2020-01-10T15:56:00Z</dcterms:modified>
</cp:coreProperties>
</file>